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48" w:rsidRPr="007367FF" w:rsidRDefault="003E5448" w:rsidP="003E5448">
      <w:pPr>
        <w:pStyle w:val="Intestazionerossa"/>
        <w:rPr>
          <w:color w:val="0070C0"/>
        </w:rPr>
      </w:pPr>
      <w:r w:rsidRPr="007367FF">
        <w:rPr>
          <w:color w:val="0070C0"/>
        </w:rPr>
        <w:t>Feste cristiane</w:t>
      </w:r>
    </w:p>
    <w:p w:rsidR="003E5448" w:rsidRDefault="003E5448" w:rsidP="003E5448">
      <w:pPr>
        <w:pStyle w:val="Corpo"/>
      </w:pPr>
    </w:p>
    <w:p w:rsidR="003E5448" w:rsidRDefault="003E5448" w:rsidP="003E5448">
      <w:pPr>
        <w:pStyle w:val="Corpo"/>
      </w:pPr>
    </w:p>
    <w:p w:rsidR="003E5448" w:rsidRPr="007367FF" w:rsidRDefault="003E5448" w:rsidP="003E5448">
      <w:pPr>
        <w:pStyle w:val="Intestazionerossa"/>
        <w:rPr>
          <w:color w:val="0070C0"/>
        </w:rPr>
      </w:pPr>
      <w:r w:rsidRPr="007367FF">
        <w:rPr>
          <w:color w:val="0070C0"/>
        </w:rPr>
        <w:t>I livello</w:t>
      </w:r>
    </w:p>
    <w:p w:rsidR="003E5448" w:rsidRDefault="003E5448" w:rsidP="003E5448">
      <w:pPr>
        <w:pStyle w:val="Corpo"/>
      </w:pPr>
    </w:p>
    <w:p w:rsidR="003E5448" w:rsidRDefault="003E5448" w:rsidP="003E5448">
      <w:pPr>
        <w:pStyle w:val="Corpo"/>
        <w:jc w:val="both"/>
      </w:pP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è il significato di questa festa? 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celebrazione di questa ricorrenza prevale il carattere religioso o quello sociale e culturale?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una data fissa o mobile?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6F1">
        <w:rPr>
          <w:sz w:val="24"/>
          <w:szCs w:val="24"/>
        </w:rPr>
        <w:t xml:space="preserve">Lo scenario della festa è quello intimo, privato o prevale la dimensione pubblica? </w:t>
      </w:r>
    </w:p>
    <w:p w:rsidR="003E5448" w:rsidRPr="002C66F1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6F1">
        <w:rPr>
          <w:sz w:val="24"/>
          <w:szCs w:val="24"/>
        </w:rPr>
        <w:t>Quali sono i gesti, le formule ricorrenti, i protagonisti che caratterizzano la celebrazione?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 sono oggetti o simboli collegati a questa festa? Se sì, qual è il loro significato?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canti, leggende o racconti legati a questa festa.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un’immagine simbolo di tale celebrazione.</w:t>
      </w:r>
    </w:p>
    <w:p w:rsidR="003E5448" w:rsidRDefault="003E5448" w:rsidP="003E5448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Fanno parte della tradizione della festa dei cibi particolari? Quali?</w:t>
      </w:r>
    </w:p>
    <w:p w:rsidR="003E5448" w:rsidRDefault="003E5448" w:rsidP="003E5448">
      <w:pPr>
        <w:pStyle w:val="Corpo"/>
      </w:pPr>
    </w:p>
    <w:p w:rsidR="003E5448" w:rsidRDefault="003E5448" w:rsidP="003E5448">
      <w:pPr>
        <w:pStyle w:val="Corpo"/>
      </w:pPr>
    </w:p>
    <w:p w:rsidR="003E5448" w:rsidRPr="007367FF" w:rsidRDefault="003E5448" w:rsidP="003E5448">
      <w:pPr>
        <w:pStyle w:val="Intestazionerossa"/>
        <w:rPr>
          <w:color w:val="0070C0"/>
        </w:rPr>
      </w:pPr>
      <w:r w:rsidRPr="007367FF">
        <w:rPr>
          <w:color w:val="0070C0"/>
        </w:rPr>
        <w:t>II livello</w:t>
      </w:r>
    </w:p>
    <w:p w:rsidR="003E5448" w:rsidRDefault="003E5448" w:rsidP="003E5448">
      <w:pPr>
        <w:pStyle w:val="Corpo"/>
      </w:pPr>
    </w:p>
    <w:p w:rsidR="003E5448" w:rsidRDefault="003E5448" w:rsidP="003E5448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feste religiose rappresentano un’occasione per conoscere più a fondo la nostra cultura. Rifletti brevemente sullo stretto rapporto che esiste tra la dimensione religiosa e quella culturale.</w:t>
      </w:r>
    </w:p>
    <w:p w:rsidR="003E5448" w:rsidRDefault="003E5448" w:rsidP="003E5448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vita di oggi ha dei ritmi frenetici. Le feste religiose possono rappresentare un momento di pausa nel quale è possibile riflettere su questioni importanti? Motiva la tua risposta.</w:t>
      </w:r>
    </w:p>
    <w:p w:rsidR="003E5448" w:rsidRDefault="003E5448" w:rsidP="003E5448">
      <w:pPr>
        <w:pStyle w:val="Corp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feste scandiscono il nostro tempo e rimandano a tappe fondamentali della nostra vita. Ricorda e riporta le attese, la preparazione e lo svolgimento di una festa che ha segnato la tua storia personale o quella della tua comunità.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quale messaggio è portatrice questa ricorrenza?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elementi specifici del cristianesimo derivano dalle origini o dal suo successivo sviluppo?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Credi che tale festa sia sentita e osservata anche dai cristiani non praticanti? Se sì, per quale ragione?</w:t>
      </w:r>
    </w:p>
    <w:p w:rsidR="003E5448" w:rsidRDefault="003E5448" w:rsidP="003E5448">
      <w:pPr>
        <w:pStyle w:val="Corpo"/>
        <w:spacing w:line="360" w:lineRule="auto"/>
        <w:jc w:val="both"/>
        <w:rPr>
          <w:sz w:val="24"/>
          <w:szCs w:val="24"/>
        </w:rPr>
      </w:pPr>
    </w:p>
    <w:p w:rsidR="003E5448" w:rsidRDefault="003E5448" w:rsidP="003E5448">
      <w:pPr>
        <w:pStyle w:val="Corpo"/>
        <w:spacing w:line="360" w:lineRule="auto"/>
        <w:jc w:val="both"/>
        <w:rPr>
          <w:sz w:val="24"/>
          <w:szCs w:val="24"/>
        </w:rPr>
      </w:pP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Come viene celebrata questa festa nella tua città?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Quale dei riti che la caratterizzano credi esprima al meglio il suo valore?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riti rappresentano un importante momento di formazione spirituale individuale nonché di grande aggregazione collettiva. Quale aspetto prevale in questa festa? Per quale ragione?</w:t>
      </w:r>
    </w:p>
    <w:p w:rsidR="003E5448" w:rsidRDefault="003E5448" w:rsidP="003E5448">
      <w:pPr>
        <w:pStyle w:val="Corp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te, l’osservanza di determinati precetti durante le feste è da considerare come una limitazione alla propria libertà o come un modo per sentirsi più vicini al proprio Dio e onorarlo? Motiva la tua risposta. </w:t>
      </w:r>
    </w:p>
    <w:p w:rsidR="003E5448" w:rsidRDefault="003E5448" w:rsidP="003E5448">
      <w:pPr>
        <w:pStyle w:val="Corpo"/>
        <w:spacing w:line="360" w:lineRule="auto"/>
        <w:jc w:val="both"/>
      </w:pPr>
    </w:p>
    <w:p w:rsidR="003E5448" w:rsidRDefault="003E5448" w:rsidP="003E5448">
      <w:pPr>
        <w:pStyle w:val="Corpo"/>
        <w:spacing w:line="360" w:lineRule="auto"/>
        <w:jc w:val="both"/>
      </w:pPr>
    </w:p>
    <w:p w:rsidR="003E5448" w:rsidRDefault="003E5448" w:rsidP="003E5448">
      <w:pPr>
        <w:rPr>
          <w:rFonts w:ascii="Helvetica" w:hAnsi="Helvetica" w:cs="Arial Unicode MS"/>
          <w:color w:val="000000"/>
          <w:sz w:val="22"/>
          <w:szCs w:val="22"/>
          <w:lang w:val="it-IT" w:eastAsia="it-IT"/>
        </w:rPr>
      </w:pPr>
    </w:p>
    <w:p w:rsidR="00AA40BF" w:rsidRPr="003E5448" w:rsidRDefault="00AA40BF" w:rsidP="003E5448"/>
    <w:sectPr w:rsidR="00AA40BF" w:rsidRPr="003E5448" w:rsidSect="00E302A5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9F" w:rsidRDefault="00DC179F" w:rsidP="00DC179F">
      <w:r>
        <w:separator/>
      </w:r>
    </w:p>
  </w:endnote>
  <w:endnote w:type="continuationSeparator" w:id="0">
    <w:p w:rsidR="00DC179F" w:rsidRDefault="00DC179F" w:rsidP="00DC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97" w:rsidRDefault="00117B97" w:rsidP="00117B97">
    <w:pPr>
      <w:pStyle w:val="Pidipagina"/>
      <w:tabs>
        <w:tab w:val="clear" w:pos="4819"/>
        <w:tab w:val="clear" w:pos="9638"/>
        <w:tab w:val="right" w:pos="9639"/>
      </w:tabs>
      <w:rPr>
        <w:rFonts w:asciiTheme="minorHAnsi" w:hAnsiTheme="minorHAnsi" w:cs="Arial"/>
        <w:sz w:val="20"/>
        <w:szCs w:val="20"/>
      </w:rPr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>
          <wp:extent cx="430530" cy="118110"/>
          <wp:effectExtent l="0" t="0" r="0" b="0"/>
          <wp:docPr id="2" name="Immagine 2" descr="logo_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</w:t>
    </w:r>
    <w:r w:rsidRPr="000A66E5">
      <w:rPr>
        <w:rFonts w:asciiTheme="minorHAnsi" w:hAnsiTheme="minorHAnsi" w:cs="Arial"/>
        <w:sz w:val="20"/>
        <w:szCs w:val="20"/>
      </w:rPr>
      <w:t>© SEI</w:t>
    </w:r>
    <w:r w:rsidR="006862D0" w:rsidRPr="000A66E5">
      <w:rPr>
        <w:rFonts w:asciiTheme="minorHAnsi" w:hAnsiTheme="minorHAnsi" w:cs="Arial"/>
        <w:sz w:val="20"/>
        <w:szCs w:val="20"/>
      </w:rPr>
      <w:t xml:space="preserve"> </w:t>
    </w:r>
    <w:r w:rsidR="006862D0">
      <w:rPr>
        <w:rFonts w:asciiTheme="minorHAnsi" w:hAnsiTheme="minorHAnsi" w:cs="Arial"/>
        <w:sz w:val="20"/>
        <w:szCs w:val="20"/>
      </w:rPr>
      <w:t>–</w:t>
    </w:r>
    <w:r w:rsidR="006862D0" w:rsidRPr="000A66E5">
      <w:rPr>
        <w:rFonts w:asciiTheme="minorHAnsi" w:hAnsiTheme="minorHAnsi" w:cs="Arial"/>
        <w:sz w:val="20"/>
        <w:szCs w:val="20"/>
      </w:rPr>
      <w:t xml:space="preserve"> </w:t>
    </w:r>
    <w:r w:rsidRPr="000A66E5">
      <w:rPr>
        <w:rFonts w:asciiTheme="minorHAnsi" w:hAnsiTheme="minorHAnsi" w:cs="Arial"/>
        <w:sz w:val="20"/>
        <w:szCs w:val="20"/>
      </w:rPr>
      <w:t xml:space="preserve">Società Editrice Internazionale p.a. </w:t>
    </w:r>
    <w:r>
      <w:rPr>
        <w:rFonts w:asciiTheme="minorHAnsi" w:hAnsiTheme="minorHAnsi" w:cs="Arial"/>
        <w:sz w:val="20"/>
        <w:szCs w:val="20"/>
      </w:rPr>
      <w:t>–</w:t>
    </w:r>
    <w:r w:rsidRPr="000A66E5">
      <w:rPr>
        <w:rFonts w:asciiTheme="minorHAnsi" w:hAnsiTheme="minorHAnsi" w:cs="Arial"/>
        <w:sz w:val="20"/>
        <w:szCs w:val="20"/>
      </w:rPr>
      <w:t xml:space="preserve"> Torino</w:t>
    </w:r>
  </w:p>
  <w:p w:rsidR="00117B97" w:rsidRDefault="00117B97">
    <w:pPr>
      <w:pStyle w:val="Pidipagina"/>
    </w:pPr>
  </w:p>
  <w:p w:rsidR="0011769C" w:rsidRDefault="003619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9F" w:rsidRDefault="00DC179F" w:rsidP="00DC179F">
      <w:r>
        <w:separator/>
      </w:r>
    </w:p>
  </w:footnote>
  <w:footnote w:type="continuationSeparator" w:id="0">
    <w:p w:rsidR="00DC179F" w:rsidRDefault="00DC179F" w:rsidP="00DC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2B2"/>
    <w:multiLevelType w:val="hybridMultilevel"/>
    <w:tmpl w:val="FF945F54"/>
    <w:lvl w:ilvl="0" w:tplc="0410000F">
      <w:start w:val="1"/>
      <w:numFmt w:val="decimal"/>
      <w:lvlText w:val="%1."/>
      <w:lvlJc w:val="left"/>
      <w:pPr>
        <w:ind w:left="330" w:hanging="33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CF8F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E89E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403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AA9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FB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C005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EA5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E42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7344DB"/>
    <w:multiLevelType w:val="hybridMultilevel"/>
    <w:tmpl w:val="A7444F1A"/>
    <w:numStyleLink w:val="Numerato"/>
  </w:abstractNum>
  <w:abstractNum w:abstractNumId="2">
    <w:nsid w:val="6F572CEE"/>
    <w:multiLevelType w:val="hybridMultilevel"/>
    <w:tmpl w:val="A7444F1A"/>
    <w:styleLink w:val="Numerato"/>
    <w:lvl w:ilvl="0" w:tplc="E8C0B61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8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6B1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AA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4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E5E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6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9C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C3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  <w:lvl w:ilvl="0" w:tplc="81C4BA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02294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4656A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FAFE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3E95F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84E00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96E9C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1450E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BA238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1C4BA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02294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4656A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FAFE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E95F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84E00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6E9C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1450E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BA238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2B"/>
    <w:rsid w:val="000232DD"/>
    <w:rsid w:val="000B572B"/>
    <w:rsid w:val="001040D7"/>
    <w:rsid w:val="00107116"/>
    <w:rsid w:val="00117B97"/>
    <w:rsid w:val="00216375"/>
    <w:rsid w:val="00361963"/>
    <w:rsid w:val="003D2F68"/>
    <w:rsid w:val="003E5448"/>
    <w:rsid w:val="005B534E"/>
    <w:rsid w:val="005C6B55"/>
    <w:rsid w:val="005D3AE6"/>
    <w:rsid w:val="006862D0"/>
    <w:rsid w:val="006E47B7"/>
    <w:rsid w:val="00734F6D"/>
    <w:rsid w:val="007F59CF"/>
    <w:rsid w:val="008068C0"/>
    <w:rsid w:val="0082572E"/>
    <w:rsid w:val="0088765F"/>
    <w:rsid w:val="0094041D"/>
    <w:rsid w:val="00A3607D"/>
    <w:rsid w:val="00AA40BF"/>
    <w:rsid w:val="00D078F4"/>
    <w:rsid w:val="00D4443D"/>
    <w:rsid w:val="00DC179F"/>
    <w:rsid w:val="00F77249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5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ossa">
    <w:name w:val="Intestazione rossa"/>
    <w:next w:val="Corpo"/>
    <w:rsid w:val="000B57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eastAsia="it-IT"/>
    </w:rPr>
  </w:style>
  <w:style w:type="paragraph" w:customStyle="1" w:styleId="Corpo">
    <w:name w:val="Corpo"/>
    <w:rsid w:val="000B5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Numerato">
    <w:name w:val="Numerato"/>
    <w:rsid w:val="000B572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17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7B9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B9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9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 Paola</dc:creator>
  <cp:lastModifiedBy>Roberta</cp:lastModifiedBy>
  <cp:revision>15</cp:revision>
  <cp:lastPrinted>2017-10-30T15:26:00Z</cp:lastPrinted>
  <dcterms:created xsi:type="dcterms:W3CDTF">2017-10-30T14:29:00Z</dcterms:created>
  <dcterms:modified xsi:type="dcterms:W3CDTF">2017-10-31T09:53:00Z</dcterms:modified>
</cp:coreProperties>
</file>