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05BBE" w14:textId="5E6D4C87" w:rsidR="00651E56" w:rsidRDefault="0097111E">
      <w:pPr>
        <w:jc w:val="center"/>
      </w:pPr>
      <w:r>
        <w:rPr>
          <w:b/>
          <w:bCs/>
          <w:noProof/>
        </w:rPr>
        <w:drawing>
          <wp:anchor distT="0" distB="0" distL="114300" distR="114300" simplePos="0" relativeHeight="251661312" behindDoc="0" locked="0" layoutInCell="1" allowOverlap="1" wp14:anchorId="402182F9" wp14:editId="76D10714">
            <wp:simplePos x="0" y="0"/>
            <wp:positionH relativeFrom="margin">
              <wp:posOffset>111318</wp:posOffset>
            </wp:positionH>
            <wp:positionV relativeFrom="margin">
              <wp:posOffset>64880</wp:posOffset>
            </wp:positionV>
            <wp:extent cx="2199640" cy="675640"/>
            <wp:effectExtent l="0" t="0" r="0" b="0"/>
            <wp:wrapSquare wrapText="bothSides"/>
            <wp:docPr id="251990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0491" name="Immagine 251990491"/>
                    <pic:cNvPicPr/>
                  </pic:nvPicPr>
                  <pic:blipFill>
                    <a:blip r:embed="rId7"/>
                    <a:stretch>
                      <a:fillRect/>
                    </a:stretch>
                  </pic:blipFill>
                  <pic:spPr>
                    <a:xfrm>
                      <a:off x="0" y="0"/>
                      <a:ext cx="2199640" cy="675640"/>
                    </a:xfrm>
                    <a:prstGeom prst="rect">
                      <a:avLst/>
                    </a:prstGeom>
                  </pic:spPr>
                </pic:pic>
              </a:graphicData>
            </a:graphic>
          </wp:anchor>
        </w:drawing>
      </w:r>
      <w:r>
        <w:rPr>
          <w:b/>
          <w:bCs/>
          <w:noProof/>
        </w:rPr>
        <w:drawing>
          <wp:anchor distT="0" distB="0" distL="114300" distR="114300" simplePos="0" relativeHeight="251659264" behindDoc="0" locked="0" layoutInCell="1" hidden="0" allowOverlap="1" wp14:anchorId="5A7D8F1C" wp14:editId="68E1C886">
            <wp:simplePos x="0" y="0"/>
            <wp:positionH relativeFrom="margin">
              <wp:posOffset>4595633</wp:posOffset>
            </wp:positionH>
            <wp:positionV relativeFrom="margin">
              <wp:posOffset>19932</wp:posOffset>
            </wp:positionV>
            <wp:extent cx="1064895" cy="676910"/>
            <wp:effectExtent l="0" t="0" r="0" b="0"/>
            <wp:wrapSquare wrapText="bothSides" distT="0" distB="0" distL="114300" distR="114300"/>
            <wp:docPr id="1" name="image2.png" descr="Immagine che contiene testo, Carattere, schermat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Carattere, schermata, logo&#10;&#10;Il contenuto generato dall'IA potrebbe non essere corretto."/>
                    <pic:cNvPicPr preferRelativeResize="0"/>
                  </pic:nvPicPr>
                  <pic:blipFill>
                    <a:blip r:embed="rId8"/>
                    <a:srcRect/>
                    <a:stretch>
                      <a:fillRect/>
                    </a:stretch>
                  </pic:blipFill>
                  <pic:spPr>
                    <a:xfrm>
                      <a:off x="0" y="0"/>
                      <a:ext cx="1064895" cy="676910"/>
                    </a:xfrm>
                    <a:prstGeom prst="rect">
                      <a:avLst/>
                    </a:prstGeom>
                    <a:ln/>
                  </pic:spPr>
                </pic:pic>
              </a:graphicData>
            </a:graphic>
          </wp:anchor>
        </w:drawing>
      </w:r>
    </w:p>
    <w:p w14:paraId="213C7EC9" w14:textId="30F5BD56" w:rsidR="00651E56" w:rsidRDefault="00651E56">
      <w:pPr>
        <w:jc w:val="center"/>
      </w:pPr>
    </w:p>
    <w:p w14:paraId="28D8BB1D" w14:textId="77777777" w:rsidR="00651E56" w:rsidRDefault="00651E56" w:rsidP="00913A6F">
      <w:pPr>
        <w:pStyle w:val="Paragrafoelenco"/>
      </w:pPr>
    </w:p>
    <w:p w14:paraId="1D8F1610" w14:textId="77777777" w:rsidR="00651E56" w:rsidRDefault="00651E56">
      <w:pPr>
        <w:jc w:val="center"/>
      </w:pPr>
    </w:p>
    <w:p w14:paraId="154E2514" w14:textId="77777777" w:rsidR="00651E56" w:rsidRDefault="00651E56"/>
    <w:p w14:paraId="71F12BC2" w14:textId="77777777" w:rsidR="00651E56" w:rsidRPr="00B06EF0" w:rsidRDefault="00651E56"/>
    <w:p w14:paraId="4C2893DB" w14:textId="726B7430" w:rsidR="00651E56" w:rsidRPr="0097111E" w:rsidRDefault="00913A6F">
      <w:pPr>
        <w:jc w:val="center"/>
        <w:rPr>
          <w:b/>
          <w:bCs/>
          <w:color w:val="C9211E"/>
          <w:sz w:val="40"/>
          <w:szCs w:val="40"/>
        </w:rPr>
      </w:pPr>
      <w:r w:rsidRPr="0097111E">
        <w:rPr>
          <w:b/>
          <w:bCs/>
          <w:color w:val="C9211E"/>
          <w:sz w:val="40"/>
          <w:szCs w:val="40"/>
        </w:rPr>
        <w:t>Un viaggio nell’</w:t>
      </w:r>
      <w:r w:rsidR="0097111E">
        <w:rPr>
          <w:b/>
          <w:bCs/>
          <w:color w:val="C9211E"/>
          <w:sz w:val="40"/>
          <w:szCs w:val="40"/>
        </w:rPr>
        <w:t>i</w:t>
      </w:r>
      <w:r w:rsidRPr="0097111E">
        <w:rPr>
          <w:b/>
          <w:bCs/>
          <w:color w:val="C9211E"/>
          <w:sz w:val="40"/>
          <w:szCs w:val="40"/>
        </w:rPr>
        <w:t>nduismo</w:t>
      </w:r>
    </w:p>
    <w:p w14:paraId="4BBD256E" w14:textId="77777777" w:rsidR="00651E56" w:rsidRDefault="00651E56"/>
    <w:p w14:paraId="3251C3E1" w14:textId="77777777" w:rsidR="00651E56" w:rsidRDefault="00913A6F">
      <w:pPr>
        <w:pStyle w:val="Titolo3"/>
        <w:keepNext w:val="0"/>
        <w:keepLines w:val="0"/>
        <w:spacing w:before="0" w:after="0"/>
        <w:jc w:val="center"/>
      </w:pPr>
      <w:bookmarkStart w:id="0" w:name="_jpxlbxpwersn" w:colFirst="0" w:colLast="0"/>
      <w:bookmarkEnd w:id="0"/>
      <w:r>
        <w:rPr>
          <w:b/>
          <w:bCs/>
          <w:color w:val="000000"/>
          <w:sz w:val="32"/>
          <w:szCs w:val="32"/>
        </w:rPr>
        <w:t>Scheda didattica - Cooperative Learning</w:t>
      </w:r>
    </w:p>
    <w:p w14:paraId="05D45D31" w14:textId="77777777" w:rsidR="00651E56" w:rsidRDefault="00651E56"/>
    <w:p w14:paraId="3F07DB18" w14:textId="77777777" w:rsidR="00651E56" w:rsidRDefault="00913A6F">
      <w:pPr>
        <w:jc w:val="both"/>
        <w:rPr>
          <w:color w:val="C9211E"/>
        </w:rPr>
      </w:pPr>
      <w:r>
        <w:rPr>
          <w:b/>
          <w:bCs/>
          <w:color w:val="C9211E"/>
        </w:rPr>
        <w:t>Destinatari:</w:t>
      </w:r>
      <w:r>
        <w:t xml:space="preserve"> Studenti e studentesse della </w:t>
      </w:r>
      <w:r>
        <w:rPr>
          <w:color w:val="C9211E"/>
        </w:rPr>
        <w:t>Scuola Secondaria di Primo Grado</w:t>
      </w:r>
    </w:p>
    <w:p w14:paraId="2B6D0DB3" w14:textId="77777777" w:rsidR="00651E56" w:rsidRDefault="00651E56"/>
    <w:p w14:paraId="11B347AC" w14:textId="77777777" w:rsidR="00651E56" w:rsidRDefault="00913A6F">
      <w:pPr>
        <w:jc w:val="both"/>
      </w:pPr>
      <w:r>
        <w:rPr>
          <w:b/>
          <w:bCs/>
          <w:color w:val="C9211E"/>
        </w:rPr>
        <w:t>Traguardi per lo sviluppo delle competenze</w:t>
      </w:r>
    </w:p>
    <w:p w14:paraId="25D15B71" w14:textId="77777777" w:rsidR="00651E56" w:rsidRDefault="00913A6F" w:rsidP="0097111E">
      <w:pPr>
        <w:numPr>
          <w:ilvl w:val="0"/>
          <w:numId w:val="3"/>
        </w:numPr>
        <w:jc w:val="both"/>
      </w:pPr>
      <w:r>
        <w:t>Cogliere l’intreccio tra religione e cultura.</w:t>
      </w:r>
    </w:p>
    <w:p w14:paraId="6BADBC3D" w14:textId="77777777" w:rsidR="00651E56" w:rsidRDefault="00913A6F" w:rsidP="0097111E">
      <w:pPr>
        <w:numPr>
          <w:ilvl w:val="0"/>
          <w:numId w:val="3"/>
        </w:numPr>
        <w:jc w:val="both"/>
      </w:pPr>
      <w:r>
        <w:t>Riconoscere i linguaggi espressivi della fede (riti, simboli, luoghi sacri).</w:t>
      </w:r>
    </w:p>
    <w:p w14:paraId="031B673A" w14:textId="77777777" w:rsidR="00651E56" w:rsidRDefault="00913A6F" w:rsidP="0097111E">
      <w:pPr>
        <w:numPr>
          <w:ilvl w:val="0"/>
          <w:numId w:val="3"/>
        </w:numPr>
        <w:jc w:val="both"/>
      </w:pPr>
      <w:r>
        <w:t>Sviluppare un atteggiamento di apertura, rispetto e dialogo verso religioni diverse.</w:t>
      </w:r>
    </w:p>
    <w:p w14:paraId="4D53C14F" w14:textId="77777777" w:rsidR="00651E56" w:rsidRDefault="00913A6F" w:rsidP="0097111E">
      <w:pPr>
        <w:numPr>
          <w:ilvl w:val="0"/>
          <w:numId w:val="3"/>
        </w:numPr>
        <w:jc w:val="both"/>
      </w:pPr>
      <w:r>
        <w:t>Saper collaborare in modo responsabile all’interno di un gruppo.</w:t>
      </w:r>
    </w:p>
    <w:p w14:paraId="212BD81C" w14:textId="77777777" w:rsidR="00651E56" w:rsidRDefault="00651E56"/>
    <w:p w14:paraId="2A0E5D93" w14:textId="77777777" w:rsidR="00651E56" w:rsidRDefault="00913A6F">
      <w:pPr>
        <w:jc w:val="both"/>
      </w:pPr>
      <w:r>
        <w:rPr>
          <w:b/>
          <w:bCs/>
          <w:color w:val="C9211E"/>
        </w:rPr>
        <w:t>Obiettivi di apprendimento</w:t>
      </w:r>
    </w:p>
    <w:p w14:paraId="04289B1C" w14:textId="77777777" w:rsidR="00651E56" w:rsidRDefault="00913A6F" w:rsidP="0097111E">
      <w:pPr>
        <w:numPr>
          <w:ilvl w:val="0"/>
          <w:numId w:val="10"/>
        </w:numPr>
      </w:pPr>
      <w:r>
        <w:t>Individuare gli elementi fondamentali dell’induismo (origine, divinità, testi sacri).</w:t>
      </w:r>
    </w:p>
    <w:p w14:paraId="24D33852" w14:textId="77777777" w:rsidR="00651E56" w:rsidRDefault="00913A6F" w:rsidP="0097111E">
      <w:pPr>
        <w:numPr>
          <w:ilvl w:val="0"/>
          <w:numId w:val="10"/>
        </w:numPr>
      </w:pPr>
      <w:r>
        <w:t>Comprendere i concetti chiave: Brahman, Atman, Dharma, Karma, Samsara, Moksha.</w:t>
      </w:r>
    </w:p>
    <w:p w14:paraId="56246FA3" w14:textId="77777777" w:rsidR="00651E56" w:rsidRDefault="00913A6F" w:rsidP="0097111E">
      <w:pPr>
        <w:numPr>
          <w:ilvl w:val="0"/>
          <w:numId w:val="10"/>
        </w:numPr>
      </w:pPr>
      <w:r>
        <w:t>Conoscere il significato religioso del fiume Gange e della città di Benares/Varanasi.</w:t>
      </w:r>
    </w:p>
    <w:p w14:paraId="4EDBB5DA" w14:textId="438B05C5" w:rsidR="00651E56" w:rsidRDefault="00913A6F" w:rsidP="0097111E">
      <w:pPr>
        <w:numPr>
          <w:ilvl w:val="0"/>
          <w:numId w:val="10"/>
        </w:numPr>
      </w:pPr>
      <w:r>
        <w:t xml:space="preserve">Riconoscere alcune pratiche religiose e sociali (riti, caste, </w:t>
      </w:r>
      <w:r w:rsidR="0097111E">
        <w:t>animali sacri</w:t>
      </w:r>
      <w:r>
        <w:t>).</w:t>
      </w:r>
    </w:p>
    <w:p w14:paraId="5DDC4CC7" w14:textId="77777777" w:rsidR="00651E56" w:rsidRDefault="00651E56"/>
    <w:p w14:paraId="677A4D4D" w14:textId="77777777" w:rsidR="00651E56" w:rsidRDefault="00913A6F">
      <w:pPr>
        <w:jc w:val="both"/>
      </w:pPr>
      <w:r>
        <w:rPr>
          <w:b/>
          <w:bCs/>
          <w:color w:val="C9211E"/>
        </w:rPr>
        <w:t>Tempi:</w:t>
      </w:r>
      <w:r>
        <w:t xml:space="preserve"> 1 ora</w:t>
      </w:r>
    </w:p>
    <w:p w14:paraId="59F46919" w14:textId="77777777" w:rsidR="00651E56" w:rsidRDefault="00651E56"/>
    <w:p w14:paraId="1070D407" w14:textId="0777A8E8" w:rsidR="00651E56" w:rsidRDefault="00913A6F">
      <w:r>
        <w:rPr>
          <w:b/>
          <w:bCs/>
          <w:color w:val="C9211E"/>
        </w:rPr>
        <w:t xml:space="preserve">Materiali e risorse </w:t>
      </w:r>
    </w:p>
    <w:p w14:paraId="5382D241" w14:textId="5D07932E" w:rsidR="00651E56" w:rsidRPr="00F214A7" w:rsidRDefault="00913A6F">
      <w:pPr>
        <w:numPr>
          <w:ilvl w:val="0"/>
          <w:numId w:val="7"/>
        </w:numPr>
        <w:rPr>
          <w:b/>
          <w:bCs/>
        </w:rPr>
      </w:pPr>
      <w:r w:rsidRPr="00F214A7">
        <w:rPr>
          <w:b/>
          <w:bCs/>
        </w:rPr>
        <w:t>Testi</w:t>
      </w:r>
      <w:r w:rsidR="00F214A7">
        <w:rPr>
          <w:b/>
          <w:bCs/>
        </w:rPr>
        <w:t xml:space="preserve"> </w:t>
      </w:r>
      <w:r w:rsidR="00F214A7" w:rsidRPr="00BD5F3C">
        <w:rPr>
          <w:b/>
          <w:bCs/>
          <w:color w:val="00B050"/>
        </w:rPr>
        <w:t>(in calce)</w:t>
      </w:r>
      <w:r w:rsidR="00F214A7" w:rsidRPr="00F214A7">
        <w:t>:</w:t>
      </w:r>
    </w:p>
    <w:p w14:paraId="5CC8ECEA" w14:textId="77777777" w:rsidR="00651E56" w:rsidRDefault="00913A6F">
      <w:pPr>
        <w:numPr>
          <w:ilvl w:val="1"/>
          <w:numId w:val="7"/>
        </w:numPr>
      </w:pPr>
      <w:r>
        <w:t>Origine e sviluppi dell’induismo</w:t>
      </w:r>
    </w:p>
    <w:p w14:paraId="2335BD07" w14:textId="77777777" w:rsidR="00651E56" w:rsidRDefault="00913A6F">
      <w:pPr>
        <w:numPr>
          <w:ilvl w:val="1"/>
          <w:numId w:val="7"/>
        </w:numPr>
      </w:pPr>
      <w:r>
        <w:t>Un Dio cosmico e la Trimurti</w:t>
      </w:r>
    </w:p>
    <w:p w14:paraId="5FA17E39" w14:textId="77777777" w:rsidR="00651E56" w:rsidRDefault="00913A6F">
      <w:pPr>
        <w:numPr>
          <w:ilvl w:val="1"/>
          <w:numId w:val="7"/>
        </w:numPr>
      </w:pPr>
      <w:r>
        <w:t>Dottrina e testi sacri</w:t>
      </w:r>
    </w:p>
    <w:p w14:paraId="517431E3" w14:textId="77777777" w:rsidR="00651E56" w:rsidRDefault="00913A6F">
      <w:pPr>
        <w:numPr>
          <w:ilvl w:val="1"/>
          <w:numId w:val="7"/>
        </w:numPr>
      </w:pPr>
      <w:r>
        <w:t>Il Gange e Benares</w:t>
      </w:r>
    </w:p>
    <w:p w14:paraId="71AAC1DB" w14:textId="77777777" w:rsidR="00651E56" w:rsidRDefault="00913A6F">
      <w:pPr>
        <w:numPr>
          <w:ilvl w:val="1"/>
          <w:numId w:val="7"/>
        </w:numPr>
      </w:pPr>
      <w:r>
        <w:t>Le parole dell’induismo</w:t>
      </w:r>
    </w:p>
    <w:p w14:paraId="3EDBDA15" w14:textId="77777777" w:rsidR="00651E56" w:rsidRDefault="00913A6F">
      <w:pPr>
        <w:numPr>
          <w:ilvl w:val="1"/>
          <w:numId w:val="7"/>
        </w:numPr>
      </w:pPr>
      <w:r>
        <w:t>Le mucche sacre e le caste</w:t>
      </w:r>
    </w:p>
    <w:p w14:paraId="134A2449" w14:textId="06A63091" w:rsidR="00651E56" w:rsidRPr="00F214A7" w:rsidRDefault="00913A6F">
      <w:pPr>
        <w:numPr>
          <w:ilvl w:val="0"/>
          <w:numId w:val="7"/>
        </w:numPr>
        <w:rPr>
          <w:b/>
          <w:bCs/>
        </w:rPr>
      </w:pPr>
      <w:r w:rsidRPr="00F214A7">
        <w:rPr>
          <w:b/>
          <w:bCs/>
        </w:rPr>
        <w:t>Video</w:t>
      </w:r>
      <w:r w:rsidR="00F214A7">
        <w:rPr>
          <w:b/>
          <w:bCs/>
        </w:rPr>
        <w:t xml:space="preserve"> </w:t>
      </w:r>
      <w:r w:rsidR="00F214A7" w:rsidRPr="00BD5F3C">
        <w:rPr>
          <w:b/>
          <w:bCs/>
          <w:color w:val="00B050"/>
        </w:rPr>
        <w:t>(in calce)</w:t>
      </w:r>
      <w:r w:rsidR="00F214A7" w:rsidRPr="00F214A7">
        <w:t>:</w:t>
      </w:r>
    </w:p>
    <w:p w14:paraId="1E5EB108" w14:textId="77777777" w:rsidR="00651E56" w:rsidRDefault="00913A6F">
      <w:pPr>
        <w:numPr>
          <w:ilvl w:val="1"/>
          <w:numId w:val="7"/>
        </w:numPr>
      </w:pPr>
      <w:r>
        <w:t>L’induismo</w:t>
      </w:r>
    </w:p>
    <w:p w14:paraId="31BA2F56" w14:textId="77777777" w:rsidR="00651E56" w:rsidRDefault="00913A6F">
      <w:pPr>
        <w:numPr>
          <w:ilvl w:val="1"/>
          <w:numId w:val="7"/>
        </w:numPr>
      </w:pPr>
      <w:r>
        <w:t>I templi indù</w:t>
      </w:r>
    </w:p>
    <w:p w14:paraId="4EB6CF42" w14:textId="77777777" w:rsidR="00651E56" w:rsidRDefault="00913A6F">
      <w:pPr>
        <w:numPr>
          <w:ilvl w:val="1"/>
          <w:numId w:val="7"/>
        </w:numPr>
      </w:pPr>
      <w:r>
        <w:t>In cammino… sul fiume Gange</w:t>
      </w:r>
    </w:p>
    <w:p w14:paraId="5639E8B9" w14:textId="77777777" w:rsidR="00651E56" w:rsidRDefault="00913A6F">
      <w:pPr>
        <w:numPr>
          <w:ilvl w:val="1"/>
          <w:numId w:val="7"/>
        </w:numPr>
      </w:pPr>
      <w:r>
        <w:t>Benares</w:t>
      </w:r>
    </w:p>
    <w:p w14:paraId="06A1E192" w14:textId="77777777" w:rsidR="00651E56" w:rsidRPr="00F214A7" w:rsidRDefault="00913A6F">
      <w:pPr>
        <w:numPr>
          <w:ilvl w:val="0"/>
          <w:numId w:val="7"/>
        </w:numPr>
        <w:rPr>
          <w:b/>
          <w:bCs/>
        </w:rPr>
      </w:pPr>
      <w:r w:rsidRPr="00F214A7">
        <w:rPr>
          <w:b/>
          <w:bCs/>
        </w:rPr>
        <w:t>Eventuale uso di Chromebook o LIM</w:t>
      </w:r>
    </w:p>
    <w:p w14:paraId="0B5741C9" w14:textId="77777777" w:rsidR="00651E56" w:rsidRDefault="00651E56"/>
    <w:p w14:paraId="2D8361C9" w14:textId="668532C8" w:rsidR="00651E56" w:rsidRDefault="00913A6F">
      <w:pPr>
        <w:jc w:val="both"/>
        <w:rPr>
          <w:b/>
          <w:bCs/>
          <w:color w:val="C9211E"/>
        </w:rPr>
      </w:pPr>
      <w:r>
        <w:rPr>
          <w:b/>
          <w:bCs/>
          <w:color w:val="C9211E"/>
        </w:rPr>
        <w:t xml:space="preserve">Fasi operative dell’attività </w:t>
      </w:r>
    </w:p>
    <w:p w14:paraId="244B247A" w14:textId="77777777" w:rsidR="00651E56" w:rsidRDefault="00651E56">
      <w:pPr>
        <w:rPr>
          <w:b/>
          <w:bCs/>
        </w:rPr>
      </w:pPr>
    </w:p>
    <w:p w14:paraId="71C32898" w14:textId="01E3E020" w:rsidR="00651E56" w:rsidRDefault="00B06EF0">
      <w:r>
        <w:rPr>
          <w:b/>
          <w:bCs/>
        </w:rPr>
        <w:t>FASE 1 – Preparazione e attivazione (10 minuti)</w:t>
      </w:r>
    </w:p>
    <w:p w14:paraId="66F94BF9" w14:textId="454A4642" w:rsidR="00651E56" w:rsidRDefault="00913A6F">
      <w:r>
        <w:t xml:space="preserve">Visione guidata di spezzoni </w:t>
      </w:r>
      <w:r w:rsidR="00B06EF0">
        <w:t xml:space="preserve">dei </w:t>
      </w:r>
      <w:r>
        <w:t>video (induismo, Gange, templi</w:t>
      </w:r>
      <w:r w:rsidR="00B06EF0">
        <w:t>…)</w:t>
      </w:r>
      <w:r>
        <w:t>.</w:t>
      </w:r>
    </w:p>
    <w:p w14:paraId="04E479EF" w14:textId="46DE00BB" w:rsidR="00651E56" w:rsidRDefault="00913A6F">
      <w:r>
        <w:lastRenderedPageBreak/>
        <w:t xml:space="preserve">Domanda-stimolo: </w:t>
      </w:r>
      <w:r>
        <w:rPr>
          <w:i/>
          <w:iCs/>
        </w:rPr>
        <w:t>Che cosa vi colpisce di più di questa religione?</w:t>
      </w:r>
    </w:p>
    <w:p w14:paraId="4C267D92" w14:textId="77777777" w:rsidR="00651E56" w:rsidRDefault="00913A6F">
      <w:r>
        <w:t>Breve spiegazione del lavoro cooperativo e dei ruoli: lettore, scrittore, portavoce, coordinatore.</w:t>
      </w:r>
    </w:p>
    <w:p w14:paraId="7BAC2945" w14:textId="77777777" w:rsidR="00651E56" w:rsidRDefault="00651E56"/>
    <w:p w14:paraId="16B8371A" w14:textId="634B6634" w:rsidR="00651E56" w:rsidRDefault="00B06EF0">
      <w:pPr>
        <w:rPr>
          <w:b/>
          <w:bCs/>
        </w:rPr>
      </w:pPr>
      <w:r>
        <w:rPr>
          <w:b/>
          <w:bCs/>
        </w:rPr>
        <w:t>FASE 2 – Acquisizione delle informazioni (10 minuti)</w:t>
      </w:r>
    </w:p>
    <w:p w14:paraId="34269DAA" w14:textId="5238AF24" w:rsidR="00651E56" w:rsidRDefault="00913A6F">
      <w:r>
        <w:t>La classe viene divisa in gruppi eterogenei (</w:t>
      </w:r>
      <w:r w:rsidR="00B06EF0">
        <w:t xml:space="preserve">con </w:t>
      </w:r>
      <w:proofErr w:type="gramStart"/>
      <w:r>
        <w:t>4</w:t>
      </w:r>
      <w:proofErr w:type="gramEnd"/>
      <w:r>
        <w:t xml:space="preserve"> studenti</w:t>
      </w:r>
      <w:r w:rsidR="00B06EF0">
        <w:t xml:space="preserve"> ciascuno)</w:t>
      </w:r>
      <w:r>
        <w:t>.</w:t>
      </w:r>
    </w:p>
    <w:p w14:paraId="487B4598" w14:textId="5A0BAE39" w:rsidR="00651E56" w:rsidRDefault="00913A6F">
      <w:r>
        <w:t>A ogni gruppo viene assegnato un ambito tematico</w:t>
      </w:r>
      <w:r w:rsidR="00B83F7D">
        <w:t>,</w:t>
      </w:r>
      <w:r>
        <w:t xml:space="preserve"> con i testi di riferimento:</w:t>
      </w:r>
    </w:p>
    <w:p w14:paraId="3C29B2F5" w14:textId="77777777" w:rsidR="00651E56" w:rsidRDefault="00913A6F">
      <w:pPr>
        <w:numPr>
          <w:ilvl w:val="0"/>
          <w:numId w:val="4"/>
        </w:numPr>
      </w:pPr>
      <w:r>
        <w:t>Origine e diffusione dell’induismo</w:t>
      </w:r>
    </w:p>
    <w:p w14:paraId="26C33992" w14:textId="77777777" w:rsidR="00651E56" w:rsidRDefault="00913A6F">
      <w:pPr>
        <w:numPr>
          <w:ilvl w:val="0"/>
          <w:numId w:val="4"/>
        </w:numPr>
      </w:pPr>
      <w:r>
        <w:t>Dio, divinità e testi sacri</w:t>
      </w:r>
    </w:p>
    <w:p w14:paraId="2A846457" w14:textId="77777777" w:rsidR="00651E56" w:rsidRDefault="00913A6F">
      <w:pPr>
        <w:numPr>
          <w:ilvl w:val="0"/>
          <w:numId w:val="4"/>
        </w:numPr>
      </w:pPr>
      <w:r>
        <w:t>Concetti chiave: karma, reincarnazione, moksha</w:t>
      </w:r>
    </w:p>
    <w:p w14:paraId="340A3054" w14:textId="77777777" w:rsidR="00651E56" w:rsidRDefault="00913A6F">
      <w:pPr>
        <w:numPr>
          <w:ilvl w:val="0"/>
          <w:numId w:val="4"/>
        </w:numPr>
      </w:pPr>
      <w:r>
        <w:t>Il Gange, Benares, riti e vita quotidiana</w:t>
      </w:r>
    </w:p>
    <w:p w14:paraId="05ECCE60" w14:textId="77777777" w:rsidR="00651E56" w:rsidRDefault="00913A6F">
      <w:pPr>
        <w:numPr>
          <w:ilvl w:val="0"/>
          <w:numId w:val="4"/>
        </w:numPr>
      </w:pPr>
      <w:r>
        <w:t>Caste e mucche sacre</w:t>
      </w:r>
    </w:p>
    <w:p w14:paraId="68B5F3C4" w14:textId="77777777" w:rsidR="00651E56" w:rsidRDefault="00913A6F">
      <w:r>
        <w:t>Gli studenti leggono e sottolineano le informazioni essenziali.</w:t>
      </w:r>
    </w:p>
    <w:p w14:paraId="27559D91" w14:textId="77777777" w:rsidR="00651E56" w:rsidRDefault="00651E56"/>
    <w:p w14:paraId="1A8A84B7" w14:textId="54E02C88" w:rsidR="00651E56" w:rsidRDefault="00B06EF0">
      <w:r>
        <w:rPr>
          <w:b/>
          <w:bCs/>
        </w:rPr>
        <w:t xml:space="preserve">FASE 3 – Lavoro cooperativo (20 minuti) </w:t>
      </w:r>
      <w:r>
        <w:rPr>
          <w:b/>
          <w:bCs/>
          <w:color w:val="00B050"/>
        </w:rPr>
        <w:t>(vedi Scheda Attività</w:t>
      </w:r>
      <w:r w:rsidR="00593AEA">
        <w:rPr>
          <w:b/>
          <w:bCs/>
          <w:color w:val="00B050"/>
        </w:rPr>
        <w:t xml:space="preserve"> in calce</w:t>
      </w:r>
      <w:r>
        <w:rPr>
          <w:b/>
          <w:bCs/>
          <w:color w:val="00B050"/>
        </w:rPr>
        <w:t>)</w:t>
      </w:r>
    </w:p>
    <w:p w14:paraId="4F122D6E" w14:textId="77777777" w:rsidR="00651E56" w:rsidRDefault="00913A6F">
      <w:r>
        <w:t>Ogni gruppo realizza un prodotto condiviso, scegliendo una modalità:</w:t>
      </w:r>
    </w:p>
    <w:p w14:paraId="0765C3B5" w14:textId="77777777" w:rsidR="00651E56" w:rsidRDefault="00913A6F">
      <w:pPr>
        <w:numPr>
          <w:ilvl w:val="0"/>
          <w:numId w:val="1"/>
        </w:numPr>
      </w:pPr>
      <w:r>
        <w:t>slide esplicativa</w:t>
      </w:r>
    </w:p>
    <w:p w14:paraId="6611BC10" w14:textId="77777777" w:rsidR="00651E56" w:rsidRDefault="00913A6F">
      <w:pPr>
        <w:numPr>
          <w:ilvl w:val="0"/>
          <w:numId w:val="1"/>
        </w:numPr>
      </w:pPr>
      <w:r>
        <w:t>mappa concettuale</w:t>
      </w:r>
    </w:p>
    <w:p w14:paraId="51688C53" w14:textId="77777777" w:rsidR="00651E56" w:rsidRDefault="00913A6F">
      <w:pPr>
        <w:numPr>
          <w:ilvl w:val="0"/>
          <w:numId w:val="1"/>
        </w:numPr>
      </w:pPr>
      <w:r>
        <w:t>schema con parole-chiave e immagini</w:t>
      </w:r>
    </w:p>
    <w:p w14:paraId="32DC362D" w14:textId="4597050E" w:rsidR="00651E56" w:rsidRDefault="00913A6F">
      <w:r>
        <w:t xml:space="preserve">Consegna chiara: </w:t>
      </w:r>
      <w:r w:rsidR="00B83F7D">
        <w:t>s</w:t>
      </w:r>
      <w:r>
        <w:t>piegate il vostro tema in modo semplice, come se doveste insegnarlo a un’altra classe.</w:t>
      </w:r>
    </w:p>
    <w:p w14:paraId="45173703" w14:textId="77777777" w:rsidR="00651E56" w:rsidRDefault="00651E56"/>
    <w:p w14:paraId="26A63FB0" w14:textId="7ADB05EA" w:rsidR="00651E56" w:rsidRDefault="00B06EF0">
      <w:r>
        <w:rPr>
          <w:b/>
          <w:bCs/>
        </w:rPr>
        <w:t>FASE 4 – Presentazione dei lavori (10 minuti)</w:t>
      </w:r>
    </w:p>
    <w:p w14:paraId="52E6155C" w14:textId="1E1D8AB0" w:rsidR="00651E56" w:rsidRDefault="00913A6F">
      <w:r>
        <w:t>Ogni gruppo presenta il proprio lavoro.</w:t>
      </w:r>
    </w:p>
    <w:p w14:paraId="5FCE3CC4" w14:textId="77777777" w:rsidR="00651E56" w:rsidRDefault="00913A6F">
      <w:r>
        <w:t>Il docente aiuta a collegare i vari contributi, costruendo una visione unitaria dell’induismo.</w:t>
      </w:r>
    </w:p>
    <w:p w14:paraId="05FE1CF3" w14:textId="77777777" w:rsidR="00651E56" w:rsidRDefault="00651E56"/>
    <w:p w14:paraId="00A93F6B" w14:textId="7EF8C2F8" w:rsidR="00651E56" w:rsidRDefault="00B06EF0">
      <w:pPr>
        <w:rPr>
          <w:b/>
          <w:bCs/>
        </w:rPr>
      </w:pPr>
      <w:r>
        <w:rPr>
          <w:b/>
          <w:bCs/>
        </w:rPr>
        <w:t>FASE 5 – Riflessione e valutazione (10 minuti)</w:t>
      </w:r>
    </w:p>
    <w:p w14:paraId="77F294A1" w14:textId="77777777" w:rsidR="00651E56" w:rsidRDefault="00913A6F">
      <w:r>
        <w:t>Discussione guidata:</w:t>
      </w:r>
    </w:p>
    <w:p w14:paraId="303CDD80" w14:textId="77777777" w:rsidR="00651E56" w:rsidRDefault="00913A6F">
      <w:pPr>
        <w:numPr>
          <w:ilvl w:val="0"/>
          <w:numId w:val="9"/>
        </w:numPr>
      </w:pPr>
      <w:r>
        <w:t>Che cosa avete scoperto di nuovo?</w:t>
      </w:r>
    </w:p>
    <w:p w14:paraId="2A0A43DB" w14:textId="77777777" w:rsidR="00651E56" w:rsidRDefault="00913A6F">
      <w:pPr>
        <w:numPr>
          <w:ilvl w:val="0"/>
          <w:numId w:val="9"/>
        </w:numPr>
      </w:pPr>
      <w:r>
        <w:t>In che cosa l’induismo è diverso o simile al cristianesimo?</w:t>
      </w:r>
    </w:p>
    <w:p w14:paraId="66D9DF8E" w14:textId="77777777" w:rsidR="00651E56" w:rsidRDefault="00913A6F">
      <w:pPr>
        <w:numPr>
          <w:ilvl w:val="0"/>
          <w:numId w:val="9"/>
        </w:numPr>
      </w:pPr>
      <w:r>
        <w:t>Perché è importante conoscere le religioni degli altri?</w:t>
      </w:r>
    </w:p>
    <w:p w14:paraId="4F6230DD" w14:textId="77777777" w:rsidR="00651E56" w:rsidRDefault="00651E56"/>
    <w:p w14:paraId="04F965CE" w14:textId="77777777" w:rsidR="00651E56" w:rsidRDefault="00913A6F">
      <w:pPr>
        <w:jc w:val="both"/>
      </w:pPr>
      <w:r>
        <w:rPr>
          <w:b/>
          <w:bCs/>
          <w:color w:val="C9211E"/>
        </w:rPr>
        <w:t>Criteri di valutazione</w:t>
      </w:r>
    </w:p>
    <w:p w14:paraId="6EC3494E" w14:textId="77777777" w:rsidR="00651E56" w:rsidRDefault="00913A6F" w:rsidP="00B06EF0">
      <w:pPr>
        <w:numPr>
          <w:ilvl w:val="0"/>
          <w:numId w:val="5"/>
        </w:numPr>
      </w:pPr>
      <w:r>
        <w:t>Partecipazione attiva e collaborazione.</w:t>
      </w:r>
    </w:p>
    <w:p w14:paraId="54E01B63" w14:textId="77777777" w:rsidR="00651E56" w:rsidRDefault="00913A6F" w:rsidP="00B06EF0">
      <w:pPr>
        <w:numPr>
          <w:ilvl w:val="0"/>
          <w:numId w:val="5"/>
        </w:numPr>
      </w:pPr>
      <w:r>
        <w:t xml:space="preserve"> Comprensione dei contenuti fondamentali.</w:t>
      </w:r>
    </w:p>
    <w:p w14:paraId="34878DF1" w14:textId="77777777" w:rsidR="00651E56" w:rsidRDefault="00913A6F" w:rsidP="00B06EF0">
      <w:pPr>
        <w:numPr>
          <w:ilvl w:val="0"/>
          <w:numId w:val="5"/>
        </w:numPr>
      </w:pPr>
      <w:r>
        <w:t xml:space="preserve"> Chiarezza espositiva.</w:t>
      </w:r>
    </w:p>
    <w:p w14:paraId="4F5D1C62" w14:textId="77777777" w:rsidR="00651E56" w:rsidRDefault="00913A6F" w:rsidP="00B06EF0">
      <w:pPr>
        <w:numPr>
          <w:ilvl w:val="0"/>
          <w:numId w:val="5"/>
        </w:numPr>
      </w:pPr>
      <w:r>
        <w:t xml:space="preserve"> Capacità di lavorare in gruppo e rispettare i ruoli.</w:t>
      </w:r>
    </w:p>
    <w:p w14:paraId="4216C088" w14:textId="77777777" w:rsidR="00651E56" w:rsidRDefault="00913A6F" w:rsidP="00B06EF0">
      <w:pPr>
        <w:numPr>
          <w:ilvl w:val="0"/>
          <w:numId w:val="5"/>
        </w:numPr>
      </w:pPr>
      <w:r>
        <w:t>Valutazione formativa, centrata sul processo.</w:t>
      </w:r>
    </w:p>
    <w:p w14:paraId="7DE4EE94" w14:textId="77777777" w:rsidR="00651E56" w:rsidRDefault="00651E56"/>
    <w:p w14:paraId="52A1A76A" w14:textId="5DD4BE91" w:rsidR="00651E56" w:rsidRDefault="00913A6F">
      <w:pPr>
        <w:jc w:val="both"/>
      </w:pPr>
      <w:r>
        <w:rPr>
          <w:b/>
          <w:bCs/>
          <w:color w:val="C9211E"/>
        </w:rPr>
        <w:t>Inclusione</w:t>
      </w:r>
      <w:r w:rsidR="00B06EF0">
        <w:rPr>
          <w:b/>
          <w:bCs/>
          <w:color w:val="C9211E"/>
        </w:rPr>
        <w:t xml:space="preserve"> </w:t>
      </w:r>
      <w:r w:rsidR="00B06EF0">
        <w:rPr>
          <w:b/>
          <w:bCs/>
          <w:color w:val="C00000"/>
        </w:rPr>
        <w:t>- Strategie per studenti BES</w:t>
      </w:r>
    </w:p>
    <w:p w14:paraId="1EA06CE5" w14:textId="77777777" w:rsidR="00651E56" w:rsidRDefault="00913A6F" w:rsidP="00B06EF0">
      <w:pPr>
        <w:numPr>
          <w:ilvl w:val="0"/>
          <w:numId w:val="2"/>
        </w:numPr>
      </w:pPr>
      <w:r>
        <w:t>Gruppi eterogenei e peer tutoring.</w:t>
      </w:r>
    </w:p>
    <w:p w14:paraId="0B7E4970" w14:textId="77777777" w:rsidR="00651E56" w:rsidRDefault="00913A6F" w:rsidP="00B06EF0">
      <w:pPr>
        <w:numPr>
          <w:ilvl w:val="0"/>
          <w:numId w:val="2"/>
        </w:numPr>
      </w:pPr>
      <w:r>
        <w:t>Testi semplificati o evidenziati.</w:t>
      </w:r>
    </w:p>
    <w:p w14:paraId="06D402AA" w14:textId="77777777" w:rsidR="00651E56" w:rsidRDefault="00913A6F" w:rsidP="00B06EF0">
      <w:pPr>
        <w:numPr>
          <w:ilvl w:val="0"/>
          <w:numId w:val="2"/>
        </w:numPr>
      </w:pPr>
      <w:r>
        <w:t>Uso di mappe concettuali e immagini.</w:t>
      </w:r>
    </w:p>
    <w:p w14:paraId="0E76F759" w14:textId="77777777" w:rsidR="00651E56" w:rsidRDefault="00913A6F" w:rsidP="00B06EF0">
      <w:pPr>
        <w:numPr>
          <w:ilvl w:val="0"/>
          <w:numId w:val="2"/>
        </w:numPr>
      </w:pPr>
      <w:r>
        <w:t>Compiti differenziati all’interno del gruppo.</w:t>
      </w:r>
    </w:p>
    <w:p w14:paraId="04FBBEAB" w14:textId="77777777" w:rsidR="00651E56" w:rsidRDefault="00913A6F" w:rsidP="00B06EF0">
      <w:pPr>
        <w:numPr>
          <w:ilvl w:val="0"/>
          <w:numId w:val="2"/>
        </w:numPr>
      </w:pPr>
      <w:r>
        <w:t>Valorizzazione delle competenze orali e relazionali.</w:t>
      </w:r>
    </w:p>
    <w:p w14:paraId="48CE557A" w14:textId="77777777" w:rsidR="00651E56" w:rsidRDefault="00913A6F" w:rsidP="00B06EF0">
      <w:pPr>
        <w:numPr>
          <w:ilvl w:val="0"/>
          <w:numId w:val="2"/>
        </w:numPr>
      </w:pPr>
      <w:r>
        <w:t>Tempi flessibili e consegne scandite con chiarezza.</w:t>
      </w:r>
    </w:p>
    <w:p w14:paraId="2EB1FB5E" w14:textId="3D142A91" w:rsidR="00B06EF0" w:rsidRDefault="00B06EF0">
      <w:r>
        <w:br w:type="page"/>
      </w:r>
    </w:p>
    <w:p w14:paraId="3D96A0DC" w14:textId="77777777" w:rsidR="00B06EF0" w:rsidRPr="00C2402E" w:rsidRDefault="00B06EF0" w:rsidP="00B06EF0">
      <w:pPr>
        <w:jc w:val="center"/>
        <w:rPr>
          <w:b/>
          <w:bCs/>
          <w:color w:val="C9211E"/>
          <w:sz w:val="28"/>
          <w:szCs w:val="28"/>
        </w:rPr>
      </w:pPr>
      <w:r w:rsidRPr="00C2402E">
        <w:rPr>
          <w:b/>
          <w:bCs/>
          <w:color w:val="C9211E"/>
          <w:sz w:val="28"/>
          <w:szCs w:val="28"/>
        </w:rPr>
        <w:lastRenderedPageBreak/>
        <w:t>Materiali e risorse</w:t>
      </w:r>
    </w:p>
    <w:p w14:paraId="56A5F415" w14:textId="77777777" w:rsidR="00B06EF0" w:rsidRPr="00C2402E" w:rsidRDefault="00B06EF0" w:rsidP="00B06EF0">
      <w:pPr>
        <w:jc w:val="center"/>
        <w:rPr>
          <w:sz w:val="28"/>
          <w:szCs w:val="28"/>
        </w:rPr>
      </w:pPr>
    </w:p>
    <w:p w14:paraId="3791B381" w14:textId="77777777" w:rsidR="00B06EF0" w:rsidRPr="00C2402E" w:rsidRDefault="00B06EF0" w:rsidP="00B06EF0">
      <w:pPr>
        <w:jc w:val="center"/>
        <w:rPr>
          <w:b/>
          <w:bCs/>
          <w:sz w:val="28"/>
          <w:szCs w:val="28"/>
        </w:rPr>
      </w:pPr>
      <w:r w:rsidRPr="00C2402E">
        <w:rPr>
          <w:b/>
          <w:bCs/>
          <w:sz w:val="28"/>
          <w:szCs w:val="28"/>
        </w:rPr>
        <w:t>Testi</w:t>
      </w:r>
    </w:p>
    <w:p w14:paraId="49B1C3A2" w14:textId="77777777" w:rsidR="00651E56" w:rsidRDefault="00651E56"/>
    <w:p w14:paraId="0EBCDC5C" w14:textId="30AEC0A9" w:rsidR="00651E56" w:rsidRPr="00503541" w:rsidRDefault="00913A6F">
      <w:pPr>
        <w:jc w:val="both"/>
        <w:rPr>
          <w:b/>
          <w:bCs/>
          <w:sz w:val="28"/>
          <w:szCs w:val="28"/>
        </w:rPr>
      </w:pPr>
      <w:r w:rsidRPr="00503541">
        <w:rPr>
          <w:b/>
          <w:bCs/>
          <w:sz w:val="28"/>
          <w:szCs w:val="28"/>
        </w:rPr>
        <w:t>Origine e sviluppi</w:t>
      </w:r>
      <w:r w:rsidR="00B83F7D" w:rsidRPr="00503541">
        <w:rPr>
          <w:b/>
          <w:bCs/>
          <w:sz w:val="28"/>
          <w:szCs w:val="28"/>
        </w:rPr>
        <w:t xml:space="preserve"> dell’induismo</w:t>
      </w:r>
    </w:p>
    <w:p w14:paraId="7E5E6AFE" w14:textId="0A7E5409" w:rsidR="00651E56" w:rsidRDefault="00913A6F">
      <w:pPr>
        <w:jc w:val="both"/>
      </w:pPr>
      <w:r>
        <w:t xml:space="preserve">“Induismo” è il nome che gli arabi diedero all’insieme di credenze e comportamenti religiosi delle popolazioni della regione dell’Indo, sviluppatosi a partire dal 1800-1500 a.C. senza un vero fondatore. Nel corso dei secoli </w:t>
      </w:r>
      <w:r w:rsidR="00B83F7D">
        <w:t xml:space="preserve">l’induismo </w:t>
      </w:r>
      <w:r>
        <w:t xml:space="preserve">ha subito modificazioni e adattamenti a opera di evoluzioni interne, ma anche in seguito a contatti con altri culti e religioni. Questi due processi, di evoluzione e di assimilazione, hanno prodotto un’enorme varietà di sistemi, dottrine e pratiche religiose. </w:t>
      </w:r>
    </w:p>
    <w:p w14:paraId="073B8D9C" w14:textId="2B6A9DB6" w:rsidR="00651E56" w:rsidRDefault="00913A6F">
      <w:pPr>
        <w:jc w:val="both"/>
      </w:pPr>
      <w:r>
        <w:t>Gli indù sono la terza comunità religiosa del mondo, dopo i cristiani e i musulmani, con circa 1 miliardo di fedeli, di cui circa il settanta per cento sono abitanti dell’India o emigrati indiani nel mondo.</w:t>
      </w:r>
    </w:p>
    <w:p w14:paraId="12B44C67" w14:textId="77777777" w:rsidR="00651E56" w:rsidRDefault="00651E56">
      <w:pPr>
        <w:jc w:val="both"/>
      </w:pPr>
    </w:p>
    <w:p w14:paraId="29E3BDC5" w14:textId="77777777" w:rsidR="00651E56" w:rsidRPr="00503541" w:rsidRDefault="00913A6F">
      <w:pPr>
        <w:jc w:val="both"/>
        <w:rPr>
          <w:b/>
          <w:bCs/>
          <w:sz w:val="28"/>
          <w:szCs w:val="28"/>
        </w:rPr>
      </w:pPr>
      <w:r w:rsidRPr="00503541">
        <w:rPr>
          <w:b/>
          <w:bCs/>
          <w:sz w:val="28"/>
          <w:szCs w:val="28"/>
        </w:rPr>
        <w:t>Un Dio cosmico</w:t>
      </w:r>
    </w:p>
    <w:p w14:paraId="20F40ACE" w14:textId="77777777" w:rsidR="00651E56" w:rsidRDefault="00913A6F">
      <w:pPr>
        <w:jc w:val="both"/>
      </w:pPr>
      <w:r>
        <w:t>L’induismo, diffuso soprattutto in India, non ha un fondatore ma è frutto della riflessione plurisecolare di saggi e poeti indiani.</w:t>
      </w:r>
    </w:p>
    <w:p w14:paraId="4D4F4B50" w14:textId="77777777" w:rsidR="00651E56" w:rsidRDefault="00913A6F">
      <w:pPr>
        <w:jc w:val="both"/>
      </w:pPr>
      <w:r>
        <w:t xml:space="preserve">L’induismo conta migliaia di divinità, tutte comprese in un Dio cosmico: il </w:t>
      </w:r>
      <w:r w:rsidRPr="00B83F7D">
        <w:rPr>
          <w:i/>
          <w:iCs/>
        </w:rPr>
        <w:t>Brahman</w:t>
      </w:r>
      <w:r>
        <w:t xml:space="preserve">, da cui tutto parte e a cui tutto ritorna, l’alito di vita presente in tutte le cose. Egli si fa presente nella triade divina formata da: </w:t>
      </w:r>
      <w:r w:rsidRPr="00B83F7D">
        <w:rPr>
          <w:i/>
          <w:iCs/>
        </w:rPr>
        <w:t>Brahma</w:t>
      </w:r>
      <w:r>
        <w:t xml:space="preserve">, colui che crea; </w:t>
      </w:r>
      <w:r w:rsidRPr="00B83F7D">
        <w:rPr>
          <w:i/>
          <w:iCs/>
        </w:rPr>
        <w:t>Vishnu</w:t>
      </w:r>
      <w:r>
        <w:t xml:space="preserve">, colui che custodisce; </w:t>
      </w:r>
      <w:r w:rsidRPr="00B83F7D">
        <w:rPr>
          <w:i/>
          <w:iCs/>
        </w:rPr>
        <w:t>Shiva</w:t>
      </w:r>
      <w:r>
        <w:t>, colui che distrugge.</w:t>
      </w:r>
    </w:p>
    <w:p w14:paraId="76092B07" w14:textId="34310AB0" w:rsidR="00651E56" w:rsidRDefault="00913A6F">
      <w:pPr>
        <w:jc w:val="both"/>
      </w:pPr>
      <w:r>
        <w:t>Secondo la loro dottrina, gli induisti credono nella reincarnazione, cioè il ritorno alla vita dopo la morte in un nuovo corpo, affinché l’</w:t>
      </w:r>
      <w:r w:rsidRPr="00B83F7D">
        <w:rPr>
          <w:i/>
          <w:iCs/>
        </w:rPr>
        <w:t>Atman</w:t>
      </w:r>
      <w:r>
        <w:t xml:space="preserve"> – l’anima – possa purificarsi e tornare al </w:t>
      </w:r>
      <w:r w:rsidRPr="00B83F7D">
        <w:rPr>
          <w:i/>
          <w:iCs/>
        </w:rPr>
        <w:t>Brahman</w:t>
      </w:r>
      <w:r>
        <w:t xml:space="preserve">. </w:t>
      </w:r>
    </w:p>
    <w:p w14:paraId="58C4AC1E" w14:textId="77777777" w:rsidR="00651E56" w:rsidRDefault="00651E56">
      <w:pPr>
        <w:jc w:val="both"/>
      </w:pPr>
    </w:p>
    <w:p w14:paraId="0C0BEF6A" w14:textId="77777777" w:rsidR="00651E56" w:rsidRPr="00503541" w:rsidRDefault="00913A6F">
      <w:pPr>
        <w:jc w:val="both"/>
        <w:rPr>
          <w:b/>
          <w:bCs/>
          <w:sz w:val="28"/>
          <w:szCs w:val="28"/>
        </w:rPr>
      </w:pPr>
      <w:r w:rsidRPr="00503541">
        <w:rPr>
          <w:b/>
          <w:bCs/>
          <w:sz w:val="28"/>
          <w:szCs w:val="28"/>
        </w:rPr>
        <w:t>La dottrina e i testi sacri</w:t>
      </w:r>
    </w:p>
    <w:p w14:paraId="40EC7A4B" w14:textId="77777777" w:rsidR="00651E56" w:rsidRDefault="00913A6F">
      <w:pPr>
        <w:jc w:val="both"/>
      </w:pPr>
      <w:r>
        <w:t>I fondamenti della dottrina induista sono: l’</w:t>
      </w:r>
      <w:r w:rsidRPr="00B83F7D">
        <w:rPr>
          <w:i/>
          <w:iCs/>
        </w:rPr>
        <w:t>Atman</w:t>
      </w:r>
      <w:r>
        <w:t xml:space="preserve">, cioè l’anima, la scintilla e il respiro del Brahman presente in ogni uomo; il </w:t>
      </w:r>
      <w:r w:rsidRPr="00B83F7D">
        <w:rPr>
          <w:i/>
          <w:iCs/>
        </w:rPr>
        <w:t>Dharma</w:t>
      </w:r>
      <w:r>
        <w:t xml:space="preserve">, essenza di ogni cosa, l’ordine eterno, la verità che regola la vita e il mondo; la reincarnazione, il ritorno in vita dell’uomo in un nuovo corpo dopo la morte, per far sì che, purificata, l’anima torni al </w:t>
      </w:r>
      <w:r w:rsidRPr="00B83F7D">
        <w:rPr>
          <w:i/>
          <w:iCs/>
        </w:rPr>
        <w:t>Brahman</w:t>
      </w:r>
      <w:r>
        <w:t>.</w:t>
      </w:r>
    </w:p>
    <w:p w14:paraId="4B1C5F58" w14:textId="77777777" w:rsidR="00651E56" w:rsidRDefault="00913A6F">
      <w:pPr>
        <w:jc w:val="both"/>
      </w:pPr>
      <w:r>
        <w:t xml:space="preserve">I testi sacri sono: i </w:t>
      </w:r>
      <w:r w:rsidRPr="00B83F7D">
        <w:rPr>
          <w:i/>
          <w:iCs/>
        </w:rPr>
        <w:t>Veda</w:t>
      </w:r>
      <w:r>
        <w:t xml:space="preserve">, quattro raccolte di testi antichi che contengono preghiere, inni e indicazioni per i sacrifici rituali; le </w:t>
      </w:r>
      <w:r w:rsidRPr="00B83F7D">
        <w:rPr>
          <w:i/>
          <w:iCs/>
        </w:rPr>
        <w:t>Upanishad</w:t>
      </w:r>
      <w:r>
        <w:t>, un’ampia raccolta di testi con gli insegnamenti dei guru indiani sulla meditazione e la preghiera.</w:t>
      </w:r>
    </w:p>
    <w:p w14:paraId="1A82937B" w14:textId="77777777" w:rsidR="00651E56" w:rsidRDefault="00651E56">
      <w:pPr>
        <w:jc w:val="both"/>
      </w:pPr>
    </w:p>
    <w:p w14:paraId="1E60875D" w14:textId="77777777" w:rsidR="00651E56" w:rsidRPr="00503541" w:rsidRDefault="00913A6F">
      <w:pPr>
        <w:jc w:val="both"/>
        <w:rPr>
          <w:b/>
          <w:bCs/>
          <w:sz w:val="28"/>
          <w:szCs w:val="28"/>
        </w:rPr>
      </w:pPr>
      <w:r w:rsidRPr="00503541">
        <w:rPr>
          <w:b/>
          <w:bCs/>
          <w:sz w:val="28"/>
          <w:szCs w:val="28"/>
        </w:rPr>
        <w:t>Il Gange e Benares</w:t>
      </w:r>
    </w:p>
    <w:p w14:paraId="7835BEAB" w14:textId="77777777" w:rsidR="00651E56" w:rsidRDefault="00913A6F">
      <w:pPr>
        <w:jc w:val="both"/>
      </w:pPr>
      <w:r>
        <w:t xml:space="preserve">Per il mondo induista il fiume Gange è sacro e, secondo i fedeli indù, almeno una volta nella vita è necessario fare il bagno rituale nelle sue acque. Per questo motivo ogni mattina, alle prime luci dell’alba, migliaia di fedeli induisti si immergono nelle acque del Gange; raccolgono l’acqua nelle mani, la lanciano in aria e, con lo sguardo rivolto al sole, pronunciano una preghiera. Molti poi conservano in casa un flacone d’acqua del Gange, per darla ai morenti che, bevendola, lavano l’anima per tornare al </w:t>
      </w:r>
      <w:r w:rsidRPr="00195B7D">
        <w:rPr>
          <w:i/>
          <w:iCs/>
        </w:rPr>
        <w:t>Brahman</w:t>
      </w:r>
      <w:r>
        <w:t>.</w:t>
      </w:r>
    </w:p>
    <w:p w14:paraId="40E095B1" w14:textId="77777777" w:rsidR="00651E56" w:rsidRDefault="00913A6F">
      <w:pPr>
        <w:jc w:val="both"/>
      </w:pPr>
      <w:r>
        <w:t xml:space="preserve">La capitale spirituale dell’India è Benares – oggi chiamata Varanasi –, la città sacra del mondo induista. Gli indù credono che morire in questa città liberi l’anima dal ciclo delle reincarnazioni e consenta loro di ricongiungersi immediatamente al </w:t>
      </w:r>
      <w:r w:rsidRPr="00195B7D">
        <w:rPr>
          <w:i/>
          <w:iCs/>
        </w:rPr>
        <w:t>Brahman</w:t>
      </w:r>
      <w:r>
        <w:t xml:space="preserve">. Quindi, morire in questo luogo è il desiderio di ogni fedele induista. La città di Varanasi è sempre affollata di vecchi e di malati che si immergono nel fiume Gange. Giorno e notte si alzano roghi che bruciano i morti, mentre </w:t>
      </w:r>
      <w:r>
        <w:lastRenderedPageBreak/>
        <w:t>le loro ceneri vengono disperse nel fiume. Diversa è invece la sorte degli uomini più saggi e virtuosi, cioè i guru: i loro cadaveri, invece di essere bruciati, vengono inghirlandati, deposti su una zattera piena di sassi e affidati alle acque sacre del fiume, nel quale affondano lentamente.</w:t>
      </w:r>
    </w:p>
    <w:p w14:paraId="02DB6C9D" w14:textId="77777777" w:rsidR="00651E56" w:rsidRDefault="00651E56">
      <w:pPr>
        <w:jc w:val="both"/>
      </w:pPr>
    </w:p>
    <w:p w14:paraId="36E27730" w14:textId="77777777" w:rsidR="00651E56" w:rsidRPr="00503541" w:rsidRDefault="00913A6F">
      <w:pPr>
        <w:jc w:val="both"/>
        <w:rPr>
          <w:b/>
          <w:bCs/>
          <w:sz w:val="28"/>
          <w:szCs w:val="28"/>
        </w:rPr>
      </w:pPr>
      <w:r w:rsidRPr="00503541">
        <w:rPr>
          <w:b/>
          <w:bCs/>
          <w:sz w:val="28"/>
          <w:szCs w:val="28"/>
        </w:rPr>
        <w:t>Le mucche sacre e le caste</w:t>
      </w:r>
    </w:p>
    <w:p w14:paraId="2903301A" w14:textId="77777777" w:rsidR="00651E56" w:rsidRDefault="00913A6F">
      <w:pPr>
        <w:jc w:val="both"/>
      </w:pPr>
      <w:r>
        <w:t>Una delle caratteristiche principali del mondo induista è il rispetto delle mucche sacre. Esse simboleggiano la generosità della terra che con il latte nutre gli uomini; perciò, è convinzione degli indù che la loro cura conduca alla beatitudine. Protette dalla legge, le mucche sacre circolano indisturbate per la strada e la loro macellazione è proibita.</w:t>
      </w:r>
    </w:p>
    <w:p w14:paraId="7A5920BF" w14:textId="77777777" w:rsidR="00651E56" w:rsidRDefault="00913A6F">
      <w:pPr>
        <w:jc w:val="both"/>
      </w:pPr>
      <w:r>
        <w:t xml:space="preserve">Un’altra usanza indù è la suddivisione della società in caste: anche se in India sono state abolite, tra la gente permane ancora la distinzione sociale. Le caste, di origine divina, sono quattro: quella dei </w:t>
      </w:r>
      <w:proofErr w:type="spellStart"/>
      <w:r>
        <w:rPr>
          <w:i/>
          <w:iCs/>
        </w:rPr>
        <w:t>brahmini</w:t>
      </w:r>
      <w:proofErr w:type="spellEnd"/>
      <w:r>
        <w:t xml:space="preserve">, formata da sacerdoti e maestri; dei </w:t>
      </w:r>
      <w:proofErr w:type="spellStart"/>
      <w:r w:rsidRPr="00195B7D">
        <w:rPr>
          <w:i/>
          <w:iCs/>
        </w:rPr>
        <w:t>kshatriya</w:t>
      </w:r>
      <w:proofErr w:type="spellEnd"/>
      <w:r>
        <w:t xml:space="preserve">, cioè guerrieri e nobili; i </w:t>
      </w:r>
      <w:proofErr w:type="spellStart"/>
      <w:r w:rsidRPr="00195B7D">
        <w:rPr>
          <w:i/>
          <w:iCs/>
        </w:rPr>
        <w:t>vaishya</w:t>
      </w:r>
      <w:proofErr w:type="spellEnd"/>
      <w:r>
        <w:t xml:space="preserve">, agricoltori e commercianti; i </w:t>
      </w:r>
      <w:proofErr w:type="spellStart"/>
      <w:r w:rsidRPr="00195B7D">
        <w:rPr>
          <w:i/>
          <w:iCs/>
        </w:rPr>
        <w:t>shudra</w:t>
      </w:r>
      <w:proofErr w:type="spellEnd"/>
      <w:r>
        <w:t xml:space="preserve">, artigiani e operai. Esistono anche numerose </w:t>
      </w:r>
      <w:proofErr w:type="spellStart"/>
      <w:r>
        <w:t>sottocaste</w:t>
      </w:r>
      <w:proofErr w:type="spellEnd"/>
      <w:r>
        <w:t xml:space="preserve"> ma, al di sotto di tutte, vivono i fuori-casta, cioè i </w:t>
      </w:r>
      <w:r w:rsidRPr="00195B7D">
        <w:rPr>
          <w:i/>
          <w:iCs/>
        </w:rPr>
        <w:t>paria</w:t>
      </w:r>
      <w:r>
        <w:t>: i più poveri e disprezzati, che vivono ai margini della società e sono considerati rifiuti umani intoccabili.</w:t>
      </w:r>
    </w:p>
    <w:p w14:paraId="484A2E48" w14:textId="77777777" w:rsidR="00651E56" w:rsidRDefault="00651E56">
      <w:pPr>
        <w:jc w:val="both"/>
      </w:pPr>
    </w:p>
    <w:p w14:paraId="60DE5366" w14:textId="77777777" w:rsidR="00651E56" w:rsidRPr="00503541" w:rsidRDefault="00913A6F">
      <w:pPr>
        <w:jc w:val="both"/>
        <w:rPr>
          <w:b/>
          <w:bCs/>
          <w:sz w:val="28"/>
          <w:szCs w:val="28"/>
        </w:rPr>
      </w:pPr>
      <w:r w:rsidRPr="00503541">
        <w:rPr>
          <w:b/>
          <w:bCs/>
          <w:sz w:val="28"/>
          <w:szCs w:val="28"/>
        </w:rPr>
        <w:t>Le parole dell’induismo</w:t>
      </w:r>
    </w:p>
    <w:p w14:paraId="4C3268B0" w14:textId="77777777" w:rsidR="00651E56" w:rsidRDefault="00913A6F" w:rsidP="00BC1784">
      <w:pPr>
        <w:spacing w:after="120"/>
        <w:jc w:val="both"/>
      </w:pPr>
      <w:r>
        <w:rPr>
          <w:b/>
          <w:bCs/>
        </w:rPr>
        <w:t>Divinità</w:t>
      </w:r>
      <w:r>
        <w:t xml:space="preserve">. L’induismo riconosce molte divinità che sono rappresentazioni di un unico Dio, che non ha nome. Per esempio: </w:t>
      </w:r>
      <w:r w:rsidRPr="0071691A">
        <w:rPr>
          <w:i/>
          <w:iCs/>
        </w:rPr>
        <w:t>Brahma</w:t>
      </w:r>
      <w:r>
        <w:t xml:space="preserve"> rappresenta il Dio che crea; </w:t>
      </w:r>
      <w:r w:rsidRPr="0071691A">
        <w:rPr>
          <w:i/>
          <w:iCs/>
        </w:rPr>
        <w:t>Vishnu</w:t>
      </w:r>
      <w:r>
        <w:t xml:space="preserve"> rappresenta il Dio che sostiene il creato; </w:t>
      </w:r>
      <w:r w:rsidRPr="0071691A">
        <w:rPr>
          <w:i/>
          <w:iCs/>
        </w:rPr>
        <w:t>Shiva</w:t>
      </w:r>
      <w:r>
        <w:t xml:space="preserve"> è il Dio che distrugge e trasforma il creato.</w:t>
      </w:r>
    </w:p>
    <w:p w14:paraId="44E712B6" w14:textId="77777777" w:rsidR="00651E56" w:rsidRDefault="00913A6F" w:rsidP="00BC1784">
      <w:pPr>
        <w:spacing w:after="120"/>
        <w:jc w:val="both"/>
      </w:pPr>
      <w:r>
        <w:rPr>
          <w:b/>
          <w:bCs/>
        </w:rPr>
        <w:t>Dharma</w:t>
      </w:r>
      <w:r>
        <w:t>. Indica “l’ordine eterno delle cose”, l’armonia che pervade l’intero universo.</w:t>
      </w:r>
    </w:p>
    <w:p w14:paraId="0C27586A" w14:textId="71C6C1FD" w:rsidR="00651E56" w:rsidRDefault="00913A6F" w:rsidP="00BC1784">
      <w:pPr>
        <w:spacing w:after="120"/>
        <w:jc w:val="both"/>
      </w:pPr>
      <w:r>
        <w:rPr>
          <w:b/>
          <w:bCs/>
        </w:rPr>
        <w:t>Karma</w:t>
      </w:r>
      <w:r>
        <w:t>. Significa “azione”, per indicare che il destino dell’essere umano è il risultato</w:t>
      </w:r>
      <w:r w:rsidR="0071691A">
        <w:t xml:space="preserve"> </w:t>
      </w:r>
      <w:r>
        <w:t>delle sue azioni passate. Quindi, attraverso le azioni presenti, si semina il proprio futuro.</w:t>
      </w:r>
    </w:p>
    <w:p w14:paraId="5C778A63" w14:textId="77777777" w:rsidR="00651E56" w:rsidRDefault="00913A6F" w:rsidP="00BC1784">
      <w:pPr>
        <w:spacing w:after="120"/>
        <w:jc w:val="both"/>
      </w:pPr>
      <w:r>
        <w:rPr>
          <w:b/>
          <w:bCs/>
        </w:rPr>
        <w:t>Samsara</w:t>
      </w:r>
      <w:r>
        <w:t xml:space="preserve"> (o “reincarnazione”). Indica la credenza nella rinascita in un ciclo di esistenze: se le azioni compiute nella vita di un individuo non sono buone, dopo la morte la sua anima tornerà a vivere in un altro corpo per espiare i peccati commessi.</w:t>
      </w:r>
    </w:p>
    <w:p w14:paraId="7104D46C" w14:textId="77777777" w:rsidR="00651E56" w:rsidRDefault="00913A6F" w:rsidP="00BC1784">
      <w:pPr>
        <w:spacing w:after="120"/>
        <w:jc w:val="both"/>
      </w:pPr>
      <w:r>
        <w:rPr>
          <w:b/>
          <w:bCs/>
        </w:rPr>
        <w:t>Moksha</w:t>
      </w:r>
      <w:r>
        <w:t>. Indica il fine ultimo dell’uomo, che è la suprema beatitudine e l’unione con Dio.</w:t>
      </w:r>
    </w:p>
    <w:p w14:paraId="615638FB" w14:textId="77777777" w:rsidR="00651E56" w:rsidRDefault="00913A6F" w:rsidP="00BC1784">
      <w:pPr>
        <w:spacing w:after="120"/>
        <w:jc w:val="both"/>
      </w:pPr>
      <w:r>
        <w:rPr>
          <w:b/>
          <w:bCs/>
        </w:rPr>
        <w:t>Caste</w:t>
      </w:r>
      <w:r>
        <w:t>. L’induismo impone una divisione della società in caste, alle quali si appartiene per nascita. Sebbene siano state abolite nel 1950, le caste influenzano ancora parzialmente la società indiana.</w:t>
      </w:r>
    </w:p>
    <w:p w14:paraId="43D4D7DD" w14:textId="77777777" w:rsidR="00651E56" w:rsidRDefault="00651E56"/>
    <w:p w14:paraId="1CB155AF" w14:textId="77777777" w:rsidR="00651E56" w:rsidRPr="0071691A" w:rsidRDefault="00913A6F" w:rsidP="0071691A">
      <w:pPr>
        <w:jc w:val="center"/>
        <w:rPr>
          <w:b/>
          <w:bCs/>
          <w:sz w:val="28"/>
          <w:szCs w:val="28"/>
        </w:rPr>
      </w:pPr>
      <w:r w:rsidRPr="0071691A">
        <w:rPr>
          <w:b/>
          <w:bCs/>
          <w:sz w:val="28"/>
          <w:szCs w:val="28"/>
        </w:rPr>
        <w:t>Video</w:t>
      </w:r>
    </w:p>
    <w:p w14:paraId="5A30EEA4" w14:textId="77777777" w:rsidR="00651E56" w:rsidRDefault="00651E56">
      <w:pPr>
        <w:rPr>
          <w:b/>
          <w:bCs/>
        </w:rPr>
      </w:pPr>
    </w:p>
    <w:p w14:paraId="3283203D" w14:textId="731A0764" w:rsidR="0071691A" w:rsidRDefault="00913A6F" w:rsidP="00C414F3">
      <w:pPr>
        <w:numPr>
          <w:ilvl w:val="0"/>
          <w:numId w:val="8"/>
        </w:numPr>
      </w:pPr>
      <w:r w:rsidRPr="0071691A">
        <w:rPr>
          <w:b/>
          <w:bCs/>
        </w:rPr>
        <w:t>L’induismo</w:t>
      </w:r>
      <w:r>
        <w:t xml:space="preserve">: </w:t>
      </w:r>
      <w:hyperlink r:id="rId9">
        <w:r w:rsidR="0071691A">
          <w:rPr>
            <w:color w:val="1155CC"/>
            <w:u w:val="single"/>
          </w:rPr>
          <w:t>https://www2.edu.lascuola.it/edizioni-digitali/PontiArcobaleno/integrale5/videodocumentari/induismo%20pal%20H264.mp4</w:t>
        </w:r>
      </w:hyperlink>
      <w:r>
        <w:t xml:space="preserve"> </w:t>
      </w:r>
    </w:p>
    <w:p w14:paraId="47D20182" w14:textId="0CD56661" w:rsidR="004D24D1" w:rsidRDefault="00913A6F" w:rsidP="00844094">
      <w:pPr>
        <w:numPr>
          <w:ilvl w:val="0"/>
          <w:numId w:val="8"/>
        </w:numPr>
      </w:pPr>
      <w:r w:rsidRPr="0071691A">
        <w:rPr>
          <w:b/>
          <w:bCs/>
        </w:rPr>
        <w:t>I templi indù</w:t>
      </w:r>
      <w:r>
        <w:t xml:space="preserve">: </w:t>
      </w:r>
      <w:hyperlink r:id="rId10" w:history="1">
        <w:r w:rsidR="00844094" w:rsidRPr="00497CC1">
          <w:rPr>
            <w:rStyle w:val="Collegamentoipertestuale"/>
          </w:rPr>
          <w:t>https://www2.edu.lascuola.it/edizioni-digitali/LeDom</w:t>
        </w:r>
        <w:r w:rsidR="00844094" w:rsidRPr="00497CC1">
          <w:rPr>
            <w:rStyle w:val="Collegamentoipertestuale"/>
          </w:rPr>
          <w:t>a</w:t>
        </w:r>
        <w:r w:rsidR="00844094" w:rsidRPr="00497CC1">
          <w:rPr>
            <w:rStyle w:val="Collegamentoipertestuale"/>
          </w:rPr>
          <w:t>ndeDiTommaso3/ImmaginiGalleryCartine/TempliIndu/delivery/index.html</w:t>
        </w:r>
      </w:hyperlink>
    </w:p>
    <w:p w14:paraId="457EB20F" w14:textId="77777777" w:rsidR="00651E56" w:rsidRDefault="00913A6F">
      <w:pPr>
        <w:numPr>
          <w:ilvl w:val="0"/>
          <w:numId w:val="8"/>
        </w:numPr>
      </w:pPr>
      <w:r w:rsidRPr="0071691A">
        <w:rPr>
          <w:b/>
          <w:bCs/>
        </w:rPr>
        <w:t>In cammino… sul fiume Gange</w:t>
      </w:r>
      <w:r>
        <w:t xml:space="preserve">: </w:t>
      </w:r>
      <w:hyperlink r:id="rId11">
        <w:r w:rsidR="00651E56">
          <w:rPr>
            <w:color w:val="1155CC"/>
            <w:u w:val="single"/>
          </w:rPr>
          <w:t>https://www2.edu.lascuola.it/edizioni-digitali/IlNuovoComeFarfalle/Vol4-5/sorvoli/in%20cammino-sul-fiume-gange/story.html</w:t>
        </w:r>
      </w:hyperlink>
      <w:r>
        <w:t xml:space="preserve"> </w:t>
      </w:r>
    </w:p>
    <w:p w14:paraId="7BF3A37F" w14:textId="2EF5DD1B" w:rsidR="00BC1784" w:rsidRPr="00BC1784" w:rsidRDefault="00913A6F" w:rsidP="00BC1784">
      <w:pPr>
        <w:numPr>
          <w:ilvl w:val="0"/>
          <w:numId w:val="8"/>
        </w:numPr>
        <w:rPr>
          <w:lang w:val="sv-SE"/>
        </w:rPr>
      </w:pPr>
      <w:r w:rsidRPr="0071691A">
        <w:rPr>
          <w:b/>
          <w:bCs/>
          <w:lang w:val="sv-SE"/>
        </w:rPr>
        <w:t>Benares</w:t>
      </w:r>
      <w:r w:rsidRPr="0097111E">
        <w:rPr>
          <w:lang w:val="sv-SE"/>
        </w:rPr>
        <w:t xml:space="preserve">: </w:t>
      </w:r>
      <w:hyperlink r:id="rId12">
        <w:r w:rsidR="00BC1784" w:rsidRPr="0097111E">
          <w:rPr>
            <w:color w:val="1155CC"/>
            <w:u w:val="single"/>
            <w:lang w:val="sv-SE"/>
          </w:rPr>
          <w:t>https://www2.edu.lascuola.it/edizioni-digitali/IlRespiroDeiGiorni/integrale/gallery/Benares/delivery/index.html</w:t>
        </w:r>
      </w:hyperlink>
      <w:r w:rsidRPr="0097111E">
        <w:rPr>
          <w:lang w:val="sv-SE"/>
        </w:rPr>
        <w:t xml:space="preserve"> </w:t>
      </w:r>
      <w:r w:rsidR="00BC1784" w:rsidRPr="00BC1784">
        <w:rPr>
          <w:lang w:val="sv-SE"/>
        </w:rPr>
        <w:br w:type="page"/>
      </w:r>
    </w:p>
    <w:p w14:paraId="0CC9F164" w14:textId="77777777" w:rsidR="00D43D2F" w:rsidRPr="009864F4" w:rsidRDefault="00D43D2F" w:rsidP="00D43D2F">
      <w:pPr>
        <w:jc w:val="center"/>
        <w:rPr>
          <w:b/>
          <w:bCs/>
          <w:color w:val="C00000"/>
          <w:sz w:val="32"/>
          <w:szCs w:val="32"/>
        </w:rPr>
      </w:pPr>
      <w:r w:rsidRPr="009864F4">
        <w:rPr>
          <w:b/>
          <w:bCs/>
          <w:color w:val="C00000"/>
          <w:sz w:val="32"/>
          <w:szCs w:val="32"/>
        </w:rPr>
        <w:lastRenderedPageBreak/>
        <w:t>Un viaggio nell’</w:t>
      </w:r>
      <w:r>
        <w:rPr>
          <w:b/>
          <w:bCs/>
          <w:color w:val="C00000"/>
          <w:sz w:val="32"/>
          <w:szCs w:val="32"/>
        </w:rPr>
        <w:t>i</w:t>
      </w:r>
      <w:r w:rsidRPr="009864F4">
        <w:rPr>
          <w:b/>
          <w:bCs/>
          <w:color w:val="C00000"/>
          <w:sz w:val="32"/>
          <w:szCs w:val="32"/>
        </w:rPr>
        <w:t>nduismo</w:t>
      </w:r>
    </w:p>
    <w:p w14:paraId="3A3E47F8" w14:textId="77777777" w:rsidR="00D43D2F" w:rsidRDefault="00D43D2F" w:rsidP="00D43D2F">
      <w:pPr>
        <w:jc w:val="center"/>
        <w:rPr>
          <w:b/>
          <w:bCs/>
          <w:sz w:val="26"/>
          <w:szCs w:val="26"/>
        </w:rPr>
      </w:pPr>
    </w:p>
    <w:p w14:paraId="025BC93E" w14:textId="77777777" w:rsidR="00D43D2F" w:rsidRPr="009864F4" w:rsidRDefault="00D43D2F" w:rsidP="00D43D2F">
      <w:pPr>
        <w:widowControl w:val="0"/>
        <w:jc w:val="center"/>
        <w:rPr>
          <w:b/>
          <w:bCs/>
          <w:color w:val="00B050"/>
          <w:sz w:val="30"/>
          <w:szCs w:val="30"/>
        </w:rPr>
      </w:pPr>
      <w:r w:rsidRPr="009864F4">
        <w:rPr>
          <w:b/>
          <w:bCs/>
          <w:color w:val="00B050"/>
          <w:sz w:val="30"/>
          <w:szCs w:val="30"/>
        </w:rPr>
        <w:t>Scheda Attività</w:t>
      </w:r>
    </w:p>
    <w:p w14:paraId="16440254" w14:textId="77777777" w:rsidR="00D43D2F" w:rsidRDefault="00D43D2F" w:rsidP="00D43D2F">
      <w:pPr>
        <w:jc w:val="center"/>
        <w:rPr>
          <w:sz w:val="26"/>
          <w:szCs w:val="26"/>
        </w:rPr>
      </w:pPr>
    </w:p>
    <w:p w14:paraId="63F845DC" w14:textId="707E6489" w:rsidR="00D43D2F" w:rsidRDefault="00D43D2F" w:rsidP="00D43D2F">
      <w:pPr>
        <w:spacing w:line="360" w:lineRule="auto"/>
      </w:pPr>
      <w:r w:rsidRPr="009864F4">
        <w:t>Nome del gruppo</w:t>
      </w:r>
      <w:r>
        <w:rPr>
          <w:b/>
          <w:bCs/>
        </w:rPr>
        <w:t>:</w:t>
      </w:r>
      <w:r>
        <w:t xml:space="preserve"> _________________________________________________________________________</w:t>
      </w:r>
    </w:p>
    <w:p w14:paraId="469CF112" w14:textId="0FD768E1" w:rsidR="00D43D2F" w:rsidRDefault="00D43D2F" w:rsidP="00D43D2F">
      <w:pPr>
        <w:spacing w:line="360" w:lineRule="auto"/>
        <w:jc w:val="both"/>
      </w:pPr>
      <w:proofErr w:type="gramStart"/>
      <w:r>
        <w:t>Componenti:_</w:t>
      </w:r>
      <w:proofErr w:type="gramEnd"/>
      <w:r>
        <w:t>_______________________________________________________________________________________________________________________________________</w:t>
      </w:r>
    </w:p>
    <w:p w14:paraId="0DD92BD0" w14:textId="77777777" w:rsidR="00D43D2F" w:rsidRDefault="00D43D2F" w:rsidP="00D43D2F">
      <w:pPr>
        <w:spacing w:line="360" w:lineRule="auto"/>
        <w:jc w:val="both"/>
        <w:rPr>
          <w:b/>
          <w:bCs/>
        </w:rPr>
      </w:pPr>
      <w:r>
        <w:t>Classe: _______    Data: _______________</w:t>
      </w:r>
    </w:p>
    <w:p w14:paraId="5F729018" w14:textId="77777777" w:rsidR="00D43D2F" w:rsidRDefault="00D43D2F" w:rsidP="00D43D2F">
      <w:pPr>
        <w:jc w:val="both"/>
        <w:rPr>
          <w:b/>
          <w:bCs/>
        </w:rPr>
      </w:pPr>
    </w:p>
    <w:p w14:paraId="490ED823" w14:textId="77777777" w:rsidR="00D43D2F" w:rsidRDefault="00D43D2F" w:rsidP="00D43D2F">
      <w:pPr>
        <w:spacing w:line="360" w:lineRule="auto"/>
        <w:jc w:val="both"/>
        <w:rPr>
          <w:b/>
          <w:bCs/>
        </w:rPr>
      </w:pPr>
      <w:r>
        <w:rPr>
          <w:b/>
          <w:bCs/>
        </w:rPr>
        <w:t>Ruoli nel gruppo</w:t>
      </w:r>
    </w:p>
    <w:p w14:paraId="59869460" w14:textId="77777777" w:rsidR="00D43D2F" w:rsidRDefault="00D43D2F" w:rsidP="00D43D2F">
      <w:pPr>
        <w:spacing w:line="360" w:lineRule="auto"/>
        <w:jc w:val="both"/>
      </w:pPr>
      <w:r>
        <w:t>Coordinatore: _________________________________________________</w:t>
      </w:r>
    </w:p>
    <w:p w14:paraId="1AF702AA" w14:textId="77777777" w:rsidR="00D43D2F" w:rsidRDefault="00D43D2F" w:rsidP="00D43D2F">
      <w:pPr>
        <w:spacing w:line="360" w:lineRule="auto"/>
        <w:jc w:val="both"/>
      </w:pPr>
      <w:r>
        <w:t>Lettura / Analisi dei testi: _________________________________________</w:t>
      </w:r>
    </w:p>
    <w:p w14:paraId="112DFACB" w14:textId="77777777" w:rsidR="00D43D2F" w:rsidRDefault="00D43D2F" w:rsidP="00D43D2F">
      <w:pPr>
        <w:spacing w:line="360" w:lineRule="auto"/>
        <w:jc w:val="both"/>
      </w:pPr>
      <w:r>
        <w:t>Scrittore / disegnatore: __________________________________________</w:t>
      </w:r>
    </w:p>
    <w:p w14:paraId="2BFAF8B7" w14:textId="77777777" w:rsidR="00D43D2F" w:rsidRDefault="00D43D2F" w:rsidP="00D43D2F">
      <w:pPr>
        <w:spacing w:line="360" w:lineRule="auto"/>
        <w:jc w:val="both"/>
      </w:pPr>
      <w:r>
        <w:t>Portavoce: ____________________________________________________</w:t>
      </w:r>
    </w:p>
    <w:p w14:paraId="56245C72" w14:textId="77777777" w:rsidR="00D43D2F" w:rsidRDefault="00D43D2F" w:rsidP="00D43D2F">
      <w:pPr>
        <w:jc w:val="both"/>
      </w:pPr>
    </w:p>
    <w:p w14:paraId="4BFB64B2" w14:textId="77777777" w:rsidR="00D43D2F" w:rsidRDefault="00D43D2F" w:rsidP="00D43D2F">
      <w:pPr>
        <w:jc w:val="both"/>
        <w:rPr>
          <w:b/>
          <w:bCs/>
        </w:rPr>
      </w:pPr>
      <w:r>
        <w:rPr>
          <w:b/>
          <w:bCs/>
        </w:rPr>
        <w:t>Tema assegnato</w:t>
      </w:r>
    </w:p>
    <w:p w14:paraId="0652CDFE" w14:textId="77777777" w:rsidR="00D43D2F" w:rsidRDefault="00D43D2F" w:rsidP="00D43D2F">
      <w:pPr>
        <w:ind w:left="720"/>
        <w:jc w:val="both"/>
      </w:pPr>
      <w:r>
        <w:rPr>
          <w:rFonts w:ascii="Segoe UI Symbol" w:hAnsi="Segoe UI Symbol" w:cs="Segoe UI Symbol"/>
        </w:rPr>
        <w:t xml:space="preserve">☐ </w:t>
      </w:r>
      <w:r>
        <w:t>Origine e diffusione dell’induismo</w:t>
      </w:r>
    </w:p>
    <w:p w14:paraId="31B54E22" w14:textId="77777777" w:rsidR="00D43D2F" w:rsidRDefault="00D43D2F" w:rsidP="00D43D2F">
      <w:pPr>
        <w:ind w:firstLine="720"/>
        <w:jc w:val="both"/>
      </w:pPr>
      <w:r>
        <w:rPr>
          <w:rFonts w:ascii="Segoe UI Symbol" w:hAnsi="Segoe UI Symbol" w:cs="Segoe UI Symbol"/>
        </w:rPr>
        <w:t xml:space="preserve">☐ </w:t>
      </w:r>
      <w:r>
        <w:t>Dio, divinità e testi sacri</w:t>
      </w:r>
    </w:p>
    <w:p w14:paraId="1383456C" w14:textId="77777777" w:rsidR="00D43D2F" w:rsidRDefault="00D43D2F" w:rsidP="00D43D2F">
      <w:pPr>
        <w:ind w:left="720"/>
        <w:jc w:val="both"/>
      </w:pPr>
      <w:r>
        <w:rPr>
          <w:rFonts w:ascii="Segoe UI Symbol" w:hAnsi="Segoe UI Symbol" w:cs="Segoe UI Symbol"/>
        </w:rPr>
        <w:t xml:space="preserve">☐ </w:t>
      </w:r>
      <w:r>
        <w:t>Karma, reincarnazione e moksha</w:t>
      </w:r>
    </w:p>
    <w:p w14:paraId="2E0AF642" w14:textId="77777777" w:rsidR="00D43D2F" w:rsidRDefault="00D43D2F" w:rsidP="00D43D2F">
      <w:pPr>
        <w:ind w:left="720"/>
        <w:jc w:val="both"/>
      </w:pPr>
      <w:r>
        <w:rPr>
          <w:rFonts w:ascii="Segoe UI Symbol" w:hAnsi="Segoe UI Symbol" w:cs="Segoe UI Symbol"/>
        </w:rPr>
        <w:t xml:space="preserve">☐ </w:t>
      </w:r>
      <w:r>
        <w:t>Il Gange e Benares</w:t>
      </w:r>
    </w:p>
    <w:p w14:paraId="75961A64" w14:textId="77777777" w:rsidR="00D43D2F" w:rsidRDefault="00D43D2F" w:rsidP="00D43D2F">
      <w:pPr>
        <w:ind w:left="720"/>
        <w:jc w:val="both"/>
      </w:pPr>
      <w:r>
        <w:rPr>
          <w:rFonts w:ascii="Segoe UI Symbol" w:hAnsi="Segoe UI Symbol" w:cs="Segoe UI Symbol"/>
        </w:rPr>
        <w:t xml:space="preserve">☐ </w:t>
      </w:r>
      <w:r>
        <w:t>Caste e mucche sacre</w:t>
      </w:r>
    </w:p>
    <w:p w14:paraId="1A7F550F" w14:textId="77777777" w:rsidR="00D43D2F" w:rsidRDefault="00D43D2F" w:rsidP="00D43D2F">
      <w:pPr>
        <w:jc w:val="both"/>
        <w:rPr>
          <w:b/>
          <w:bCs/>
        </w:rPr>
      </w:pPr>
    </w:p>
    <w:p w14:paraId="21EED520" w14:textId="77777777" w:rsidR="00D43D2F" w:rsidRDefault="00D43D2F" w:rsidP="00D43D2F">
      <w:pPr>
        <w:jc w:val="both"/>
        <w:rPr>
          <w:b/>
          <w:bCs/>
        </w:rPr>
      </w:pPr>
      <w:r>
        <w:rPr>
          <w:b/>
          <w:bCs/>
        </w:rPr>
        <w:t>Fasi del compito</w:t>
      </w:r>
    </w:p>
    <w:p w14:paraId="6272FAB3" w14:textId="7728BBDF" w:rsidR="00D43D2F" w:rsidRDefault="00D43D2F" w:rsidP="00D43D2F">
      <w:pPr>
        <w:jc w:val="both"/>
        <w:rPr>
          <w:b/>
          <w:bCs/>
        </w:rPr>
      </w:pPr>
      <w:r>
        <w:rPr>
          <w:b/>
          <w:bCs/>
        </w:rPr>
        <w:t>1 Comprendiamo il testo</w:t>
      </w:r>
    </w:p>
    <w:p w14:paraId="70088934" w14:textId="77777777" w:rsidR="00D43D2F" w:rsidRPr="00D43D2F" w:rsidRDefault="00D43D2F" w:rsidP="00D43D2F">
      <w:pPr>
        <w:jc w:val="both"/>
      </w:pPr>
      <w:r w:rsidRPr="00D43D2F">
        <w:t>Leggete il testo assegnato e rispondete insieme.</w:t>
      </w:r>
    </w:p>
    <w:p w14:paraId="12848A7A" w14:textId="77777777" w:rsidR="00D43D2F" w:rsidRDefault="00D43D2F" w:rsidP="00D43D2F">
      <w:pPr>
        <w:jc w:val="both"/>
      </w:pPr>
      <w:r>
        <w:t>Di che cosa parla questo testo?</w:t>
      </w:r>
    </w:p>
    <w:p w14:paraId="01C12418" w14:textId="6B438A23" w:rsidR="00D43D2F" w:rsidRDefault="00D43D2F" w:rsidP="00D43D2F">
      <w:pPr>
        <w:jc w:val="both"/>
      </w:pPr>
      <w:r>
        <w:t>__________________________________________________________________________________________________________________________________________________</w:t>
      </w:r>
    </w:p>
    <w:p w14:paraId="699261EA" w14:textId="4D6808D8" w:rsidR="00D43D2F" w:rsidRDefault="00D43D2F" w:rsidP="00D43D2F">
      <w:pPr>
        <w:jc w:val="both"/>
      </w:pPr>
      <w:r>
        <w:t>_________________________________________________________________________</w:t>
      </w:r>
    </w:p>
    <w:p w14:paraId="2FC34CDD" w14:textId="77777777" w:rsidR="00D43D2F" w:rsidRDefault="00D43D2F" w:rsidP="00D43D2F">
      <w:pPr>
        <w:ind w:left="720"/>
        <w:jc w:val="both"/>
      </w:pPr>
    </w:p>
    <w:p w14:paraId="7268989E" w14:textId="77777777" w:rsidR="00D43D2F" w:rsidRDefault="00D43D2F" w:rsidP="00D43D2F">
      <w:pPr>
        <w:jc w:val="both"/>
      </w:pPr>
      <w:r>
        <w:t>Qual è il concetto più importante?</w:t>
      </w:r>
    </w:p>
    <w:p w14:paraId="31B3D98A" w14:textId="0D6CEC1C" w:rsidR="00D43D2F" w:rsidRDefault="00D43D2F" w:rsidP="00D43D2F">
      <w:pPr>
        <w:jc w:val="both"/>
      </w:pPr>
      <w:r>
        <w:t>__________________________________________________________________________________________________________________________________________________</w:t>
      </w:r>
    </w:p>
    <w:p w14:paraId="5BAD4B70" w14:textId="17E13319" w:rsidR="00D43D2F" w:rsidRDefault="00D43D2F" w:rsidP="00D43D2F">
      <w:pPr>
        <w:jc w:val="both"/>
      </w:pPr>
      <w:r>
        <w:t>_________________________________________________________________________</w:t>
      </w:r>
    </w:p>
    <w:p w14:paraId="2233EC65" w14:textId="77777777" w:rsidR="00D43D2F" w:rsidRDefault="00D43D2F" w:rsidP="00D43D2F">
      <w:pPr>
        <w:ind w:left="720"/>
        <w:jc w:val="both"/>
      </w:pPr>
    </w:p>
    <w:p w14:paraId="3D0096F7" w14:textId="3F268CFE" w:rsidR="00D43D2F" w:rsidRDefault="00D43D2F" w:rsidP="00D43D2F">
      <w:pPr>
        <w:jc w:val="both"/>
        <w:rPr>
          <w:b/>
          <w:bCs/>
        </w:rPr>
      </w:pPr>
      <w:r>
        <w:rPr>
          <w:b/>
          <w:bCs/>
        </w:rPr>
        <w:t>2 Parole-Chiave</w:t>
      </w:r>
    </w:p>
    <w:p w14:paraId="5AAC4504" w14:textId="77777777" w:rsidR="00D43D2F" w:rsidRDefault="00D43D2F" w:rsidP="00D43D2F">
      <w:pPr>
        <w:jc w:val="both"/>
        <w:rPr>
          <w:i/>
          <w:iCs/>
        </w:rPr>
      </w:pPr>
      <w:r>
        <w:t>Scrivete 3–5 parole importanti che riguardano il tema a voi assegnato.</w:t>
      </w:r>
    </w:p>
    <w:p w14:paraId="1DE088A4" w14:textId="77777777" w:rsidR="00D43D2F" w:rsidRDefault="00D43D2F" w:rsidP="00D43D2F">
      <w:pPr>
        <w:jc w:val="both"/>
      </w:pPr>
      <w:r>
        <w:t>________________________________________</w:t>
      </w:r>
    </w:p>
    <w:p w14:paraId="49E6BB6B" w14:textId="77777777" w:rsidR="00D43D2F" w:rsidRDefault="00D43D2F" w:rsidP="00D43D2F">
      <w:pPr>
        <w:jc w:val="both"/>
      </w:pPr>
      <w:r>
        <w:t>________________________________________</w:t>
      </w:r>
    </w:p>
    <w:p w14:paraId="33B0C86C" w14:textId="77777777" w:rsidR="00D43D2F" w:rsidRDefault="00D43D2F" w:rsidP="00D43D2F">
      <w:pPr>
        <w:jc w:val="both"/>
      </w:pPr>
      <w:r>
        <w:t>________________________________________</w:t>
      </w:r>
    </w:p>
    <w:p w14:paraId="200594D4" w14:textId="77777777" w:rsidR="00D43D2F" w:rsidRDefault="00D43D2F" w:rsidP="00D43D2F">
      <w:pPr>
        <w:jc w:val="both"/>
      </w:pPr>
      <w:r>
        <w:t>________________________________________</w:t>
      </w:r>
    </w:p>
    <w:p w14:paraId="112B4855" w14:textId="77777777" w:rsidR="00D43D2F" w:rsidRDefault="00D43D2F" w:rsidP="00D43D2F">
      <w:pPr>
        <w:jc w:val="both"/>
      </w:pPr>
      <w:r>
        <w:t>________________________________________</w:t>
      </w:r>
    </w:p>
    <w:p w14:paraId="4482AB03" w14:textId="77777777" w:rsidR="00D43D2F" w:rsidRDefault="00D43D2F" w:rsidP="00D43D2F">
      <w:pPr>
        <w:jc w:val="both"/>
      </w:pPr>
    </w:p>
    <w:p w14:paraId="63E76C87" w14:textId="44FBB2B5" w:rsidR="00D43D2F" w:rsidRDefault="00D43D2F" w:rsidP="00D43D2F">
      <w:pPr>
        <w:jc w:val="both"/>
        <w:rPr>
          <w:b/>
          <w:bCs/>
        </w:rPr>
      </w:pPr>
      <w:r>
        <w:rPr>
          <w:b/>
          <w:bCs/>
        </w:rPr>
        <w:t>3 Spieghiamo con le nostre parole</w:t>
      </w:r>
    </w:p>
    <w:p w14:paraId="403B5A19" w14:textId="18409468" w:rsidR="00D43D2F" w:rsidRPr="00D43D2F" w:rsidRDefault="00D43D2F" w:rsidP="00D43D2F">
      <w:pPr>
        <w:jc w:val="both"/>
      </w:pPr>
      <w:r w:rsidRPr="00D43D2F">
        <w:t xml:space="preserve">Scrivete una spiegazione semplice, come se doveste </w:t>
      </w:r>
      <w:r w:rsidR="00EE1B60" w:rsidRPr="00930E80">
        <w:t>raccontare che cos’è</w:t>
      </w:r>
      <w:r w:rsidR="00EE1B60">
        <w:rPr>
          <w:color w:val="EE0000"/>
        </w:rPr>
        <w:t xml:space="preserve"> </w:t>
      </w:r>
      <w:r w:rsidRPr="00D43D2F">
        <w:t>l’induismo a un compagno che era assente.</w:t>
      </w:r>
    </w:p>
    <w:p w14:paraId="3FFC4FDE" w14:textId="0584B430" w:rsidR="00D43D2F" w:rsidRDefault="00D43D2F" w:rsidP="00D43D2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76E8F4" w14:textId="77777777" w:rsidR="00D43D2F" w:rsidRDefault="00D43D2F" w:rsidP="00D43D2F">
      <w:pPr>
        <w:ind w:left="720"/>
        <w:jc w:val="both"/>
      </w:pPr>
    </w:p>
    <w:p w14:paraId="5AD3BF97" w14:textId="070399B5" w:rsidR="00D43D2F" w:rsidRDefault="00D43D2F" w:rsidP="00D43D2F">
      <w:pPr>
        <w:jc w:val="both"/>
        <w:rPr>
          <w:b/>
          <w:bCs/>
        </w:rPr>
      </w:pPr>
      <w:r>
        <w:rPr>
          <w:b/>
          <w:bCs/>
        </w:rPr>
        <w:t>4 Un segno o un’immagine</w:t>
      </w:r>
    </w:p>
    <w:p w14:paraId="0869F3BA" w14:textId="77777777" w:rsidR="00D43D2F" w:rsidRPr="00503541" w:rsidRDefault="00D43D2F" w:rsidP="00D43D2F">
      <w:pPr>
        <w:jc w:val="both"/>
      </w:pPr>
      <w:r w:rsidRPr="00503541">
        <w:t>Disegnate oppure descrivete un simbolo, un luogo o un rito legato al vostro tema.</w:t>
      </w:r>
    </w:p>
    <w:p w14:paraId="63B7E150" w14:textId="77777777" w:rsidR="00D43D2F" w:rsidRDefault="00D43D2F" w:rsidP="00D43D2F">
      <w:pPr>
        <w:jc w:val="both"/>
        <w:rPr>
          <w:i/>
          <w:iCs/>
        </w:rPr>
      </w:pPr>
    </w:p>
    <w:tbl>
      <w:tblPr>
        <w:tblW w:w="926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3"/>
        <w:gridCol w:w="4633"/>
      </w:tblGrid>
      <w:tr w:rsidR="00D43D2F" w14:paraId="72EC4180" w14:textId="77777777" w:rsidTr="00D43D2F">
        <w:trPr>
          <w:trHeight w:val="404"/>
        </w:trPr>
        <w:tc>
          <w:tcPr>
            <w:tcW w:w="4633" w:type="dxa"/>
            <w:tcMar>
              <w:top w:w="100" w:type="dxa"/>
              <w:left w:w="100" w:type="dxa"/>
              <w:bottom w:w="100" w:type="dxa"/>
              <w:right w:w="100" w:type="dxa"/>
            </w:tcMar>
          </w:tcPr>
          <w:p w14:paraId="204BA37D" w14:textId="77777777" w:rsidR="00D43D2F" w:rsidRDefault="00D43D2F" w:rsidP="00BE25F2">
            <w:pPr>
              <w:widowControl w:val="0"/>
              <w:pBdr>
                <w:top w:val="nil"/>
                <w:left w:val="nil"/>
                <w:bottom w:val="nil"/>
                <w:right w:val="nil"/>
                <w:between w:val="nil"/>
              </w:pBdr>
              <w:spacing w:line="240" w:lineRule="auto"/>
              <w:jc w:val="center"/>
            </w:pPr>
            <w:r>
              <w:t>Disegno</w:t>
            </w:r>
          </w:p>
        </w:tc>
        <w:tc>
          <w:tcPr>
            <w:tcW w:w="4633" w:type="dxa"/>
            <w:tcMar>
              <w:top w:w="100" w:type="dxa"/>
              <w:left w:w="100" w:type="dxa"/>
              <w:bottom w:w="100" w:type="dxa"/>
              <w:right w:w="100" w:type="dxa"/>
            </w:tcMar>
          </w:tcPr>
          <w:p w14:paraId="10CBBBB1" w14:textId="77777777" w:rsidR="00D43D2F" w:rsidRDefault="00D43D2F" w:rsidP="00BE25F2">
            <w:pPr>
              <w:ind w:left="141" w:hanging="15"/>
              <w:jc w:val="center"/>
            </w:pPr>
            <w:r>
              <w:t>Descrizione</w:t>
            </w:r>
          </w:p>
        </w:tc>
      </w:tr>
      <w:tr w:rsidR="00D43D2F" w14:paraId="274229CE" w14:textId="77777777" w:rsidTr="00D43D2F">
        <w:trPr>
          <w:trHeight w:val="3657"/>
        </w:trPr>
        <w:tc>
          <w:tcPr>
            <w:tcW w:w="4633" w:type="dxa"/>
            <w:tcMar>
              <w:top w:w="100" w:type="dxa"/>
              <w:left w:w="100" w:type="dxa"/>
              <w:bottom w:w="100" w:type="dxa"/>
              <w:right w:w="100" w:type="dxa"/>
            </w:tcMar>
          </w:tcPr>
          <w:p w14:paraId="6C99C149" w14:textId="77777777" w:rsidR="00D43D2F" w:rsidRDefault="00D43D2F" w:rsidP="00BE25F2">
            <w:pPr>
              <w:widowControl w:val="0"/>
              <w:pBdr>
                <w:top w:val="nil"/>
                <w:left w:val="nil"/>
                <w:bottom w:val="nil"/>
                <w:right w:val="nil"/>
                <w:between w:val="nil"/>
              </w:pBdr>
              <w:spacing w:line="240" w:lineRule="auto"/>
            </w:pPr>
          </w:p>
        </w:tc>
        <w:tc>
          <w:tcPr>
            <w:tcW w:w="4633" w:type="dxa"/>
            <w:tcMar>
              <w:top w:w="100" w:type="dxa"/>
              <w:left w:w="100" w:type="dxa"/>
              <w:bottom w:w="100" w:type="dxa"/>
              <w:right w:w="100" w:type="dxa"/>
            </w:tcMar>
          </w:tcPr>
          <w:p w14:paraId="6198FC09" w14:textId="77777777" w:rsidR="00D43D2F" w:rsidRDefault="00D43D2F" w:rsidP="00BE25F2">
            <w:pPr>
              <w:ind w:left="141" w:hanging="15"/>
              <w:jc w:val="both"/>
            </w:pPr>
            <w:r>
              <w:t>__________________________________________________________________________________________________________________________________________________________________________________________________________________</w:t>
            </w:r>
          </w:p>
          <w:p w14:paraId="4509E27A" w14:textId="77777777" w:rsidR="00D43D2F" w:rsidRDefault="00D43D2F" w:rsidP="00BE25F2">
            <w:pPr>
              <w:ind w:left="141" w:hanging="15"/>
              <w:jc w:val="both"/>
            </w:pPr>
            <w:r>
              <w:t>__________________________________________________________________________________________________________________________________________________________________________________________________________________</w:t>
            </w:r>
          </w:p>
        </w:tc>
      </w:tr>
    </w:tbl>
    <w:p w14:paraId="304A8241" w14:textId="77777777" w:rsidR="00D43D2F" w:rsidRDefault="00D43D2F" w:rsidP="00D43D2F">
      <w:pPr>
        <w:ind w:left="720"/>
        <w:jc w:val="both"/>
      </w:pPr>
    </w:p>
    <w:p w14:paraId="3573B6DB" w14:textId="77777777" w:rsidR="00D43D2F" w:rsidRDefault="00D43D2F" w:rsidP="00D43D2F">
      <w:pPr>
        <w:ind w:left="720"/>
        <w:jc w:val="both"/>
      </w:pPr>
    </w:p>
    <w:p w14:paraId="333AAEB9" w14:textId="302C60F7" w:rsidR="00D43D2F" w:rsidRDefault="00D43D2F" w:rsidP="00D43D2F">
      <w:pPr>
        <w:jc w:val="both"/>
        <w:rPr>
          <w:b/>
          <w:bCs/>
        </w:rPr>
      </w:pPr>
      <w:r>
        <w:rPr>
          <w:b/>
          <w:bCs/>
        </w:rPr>
        <w:t>5 Ci prepariamo a presentare</w:t>
      </w:r>
    </w:p>
    <w:p w14:paraId="6D4DCDC4" w14:textId="3BF4F34C" w:rsidR="00D43D2F" w:rsidRPr="00503541" w:rsidRDefault="00D43D2F" w:rsidP="00D43D2F">
      <w:pPr>
        <w:jc w:val="both"/>
      </w:pPr>
      <w:r w:rsidRPr="00503541">
        <w:t>Rispondete insieme</w:t>
      </w:r>
    </w:p>
    <w:p w14:paraId="5CDBBAE2" w14:textId="77777777" w:rsidR="00D43D2F" w:rsidRDefault="00D43D2F" w:rsidP="00D43D2F">
      <w:pPr>
        <w:ind w:left="720"/>
        <w:jc w:val="both"/>
      </w:pPr>
    </w:p>
    <w:p w14:paraId="749D527B" w14:textId="77777777" w:rsidR="00D43D2F" w:rsidRDefault="00D43D2F" w:rsidP="00D43D2F">
      <w:pPr>
        <w:jc w:val="both"/>
      </w:pPr>
      <w:r>
        <w:t>Che cosa diremo alla classe?</w:t>
      </w:r>
    </w:p>
    <w:p w14:paraId="5272257B" w14:textId="113738C8" w:rsidR="00D43D2F" w:rsidRDefault="00D43D2F" w:rsidP="00D43D2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14AFA3" w14:textId="77777777" w:rsidR="00D43D2F" w:rsidRDefault="00D43D2F" w:rsidP="00D43D2F">
      <w:pPr>
        <w:ind w:left="720"/>
        <w:jc w:val="both"/>
      </w:pPr>
    </w:p>
    <w:p w14:paraId="34A2AC6C" w14:textId="77777777" w:rsidR="00D43D2F" w:rsidRDefault="00D43D2F" w:rsidP="00D43D2F">
      <w:pPr>
        <w:jc w:val="both"/>
      </w:pPr>
      <w:r>
        <w:t>Chi parlerà?</w:t>
      </w:r>
    </w:p>
    <w:p w14:paraId="5FBD8B84" w14:textId="31909DA7" w:rsidR="00D43D2F" w:rsidRDefault="00D43D2F" w:rsidP="00D43D2F">
      <w:pPr>
        <w:jc w:val="both"/>
      </w:pPr>
      <w:r>
        <w:t>_________________________________________________________________________</w:t>
      </w:r>
    </w:p>
    <w:p w14:paraId="059E3E18" w14:textId="77777777" w:rsidR="00D43D2F" w:rsidRDefault="00D43D2F" w:rsidP="00D43D2F">
      <w:pPr>
        <w:ind w:left="720"/>
        <w:jc w:val="both"/>
      </w:pPr>
    </w:p>
    <w:p w14:paraId="652FF915" w14:textId="77777777" w:rsidR="00D43D2F" w:rsidRDefault="00D43D2F" w:rsidP="00D43D2F">
      <w:pPr>
        <w:jc w:val="both"/>
        <w:rPr>
          <w:b/>
          <w:bCs/>
        </w:rPr>
      </w:pPr>
    </w:p>
    <w:p w14:paraId="6231A27A" w14:textId="77777777" w:rsidR="00D43D2F" w:rsidRDefault="00D43D2F" w:rsidP="00D43D2F">
      <w:pPr>
        <w:jc w:val="both"/>
        <w:rPr>
          <w:b/>
          <w:bCs/>
        </w:rPr>
      </w:pPr>
    </w:p>
    <w:p w14:paraId="22C0CADB" w14:textId="13FCD2CF" w:rsidR="00D43D2F" w:rsidRDefault="00D43D2F" w:rsidP="00D43D2F">
      <w:pPr>
        <w:jc w:val="both"/>
        <w:rPr>
          <w:b/>
          <w:bCs/>
        </w:rPr>
      </w:pPr>
      <w:r>
        <w:rPr>
          <w:b/>
          <w:bCs/>
        </w:rPr>
        <w:lastRenderedPageBreak/>
        <w:t>Autovalutazione</w:t>
      </w:r>
    </w:p>
    <w:p w14:paraId="5932E682" w14:textId="77777777" w:rsidR="00D43D2F" w:rsidRPr="00503541" w:rsidRDefault="00D43D2F" w:rsidP="00D43D2F">
      <w:pPr>
        <w:jc w:val="both"/>
      </w:pPr>
      <w:r w:rsidRPr="00503541">
        <w:t>(Alla fine del lavoro)</w:t>
      </w:r>
    </w:p>
    <w:p w14:paraId="10C1F6DA" w14:textId="77777777" w:rsidR="00D43D2F" w:rsidRDefault="00D43D2F" w:rsidP="00D43D2F">
      <w:pPr>
        <w:jc w:val="both"/>
      </w:pPr>
    </w:p>
    <w:p w14:paraId="7C27B2B4" w14:textId="77777777" w:rsidR="00D43D2F" w:rsidRDefault="00D43D2F" w:rsidP="00D43D2F">
      <w:pPr>
        <w:jc w:val="both"/>
      </w:pPr>
      <w:r>
        <w:t>Com’è stata la collaborazione nel gruppo?</w:t>
      </w:r>
    </w:p>
    <w:p w14:paraId="19FF955C" w14:textId="29F217A0" w:rsidR="00D43D2F" w:rsidRDefault="00D43D2F" w:rsidP="00D43D2F">
      <w:pPr>
        <w:jc w:val="both"/>
      </w:pPr>
      <w:r>
        <w:t>___________________________________________________________________________________________________________________________________________________________________________________________________________________________</w:t>
      </w:r>
    </w:p>
    <w:p w14:paraId="7D11A889" w14:textId="77777777" w:rsidR="00D43D2F" w:rsidRDefault="00D43D2F" w:rsidP="00D43D2F">
      <w:pPr>
        <w:jc w:val="both"/>
      </w:pPr>
    </w:p>
    <w:p w14:paraId="297B7FDD" w14:textId="275698DF" w:rsidR="00D43D2F" w:rsidRDefault="00D43D2F" w:rsidP="00D43D2F">
      <w:pPr>
        <w:jc w:val="both"/>
      </w:pPr>
      <w:r>
        <w:t>Sono stati tutti coinvolti? Con quali modalità?</w:t>
      </w:r>
    </w:p>
    <w:p w14:paraId="01E510F0" w14:textId="5A0ECD99" w:rsidR="00D43D2F" w:rsidRDefault="00D43D2F" w:rsidP="00D43D2F">
      <w:pPr>
        <w:jc w:val="both"/>
      </w:pPr>
      <w:r>
        <w:t>___________________________________________________________________________________________________________________________________________________________________________________________________________________________</w:t>
      </w:r>
    </w:p>
    <w:p w14:paraId="47CD1640" w14:textId="77777777" w:rsidR="00651E56" w:rsidRPr="0097111E" w:rsidRDefault="00651E56" w:rsidP="00BC1784">
      <w:pPr>
        <w:rPr>
          <w:lang w:val="sv-SE"/>
        </w:rPr>
      </w:pPr>
    </w:p>
    <w:p w14:paraId="1375F358" w14:textId="77777777" w:rsidR="00651E56" w:rsidRPr="0097111E" w:rsidRDefault="00651E56">
      <w:pPr>
        <w:rPr>
          <w:lang w:val="sv-SE"/>
        </w:rPr>
      </w:pPr>
    </w:p>
    <w:p w14:paraId="2F053AB5" w14:textId="77777777" w:rsidR="00651E56" w:rsidRPr="0097111E" w:rsidRDefault="00651E56">
      <w:pPr>
        <w:rPr>
          <w:lang w:val="sv-SE"/>
        </w:rPr>
      </w:pPr>
    </w:p>
    <w:p w14:paraId="76A9ED05" w14:textId="77777777" w:rsidR="00651E56" w:rsidRPr="0097111E" w:rsidRDefault="00651E56">
      <w:pPr>
        <w:rPr>
          <w:lang w:val="sv-SE"/>
        </w:rPr>
      </w:pPr>
    </w:p>
    <w:p w14:paraId="6FF6CCA7" w14:textId="77777777" w:rsidR="00651E56" w:rsidRPr="0097111E" w:rsidRDefault="00651E56">
      <w:pPr>
        <w:rPr>
          <w:lang w:val="sv-SE"/>
        </w:rPr>
      </w:pPr>
    </w:p>
    <w:sectPr w:rsidR="00651E56" w:rsidRPr="0097111E">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FC237" w14:textId="77777777" w:rsidR="004B6E5C" w:rsidRDefault="004B6E5C">
      <w:pPr>
        <w:spacing w:line="240" w:lineRule="auto"/>
      </w:pPr>
      <w:r>
        <w:separator/>
      </w:r>
    </w:p>
  </w:endnote>
  <w:endnote w:type="continuationSeparator" w:id="0">
    <w:p w14:paraId="42C8C733" w14:textId="77777777" w:rsidR="004B6E5C" w:rsidRDefault="004B6E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613454-D2B9-7C44-82AA-B0EE897D159D}"/>
  </w:font>
  <w:font w:name="Arial">
    <w:panose1 w:val="020B0604020202020204"/>
    <w:charset w:val="00"/>
    <w:family w:val="swiss"/>
    <w:pitch w:val="variable"/>
    <w:sig w:usb0="E0002EFF" w:usb1="C000785B" w:usb2="00000009" w:usb3="00000000" w:csb0="000001FF" w:csb1="00000000"/>
    <w:embedRegular r:id="rId2" w:fontKey="{F2254BDB-D9B8-D54F-A11F-C533CC62B7BF}"/>
    <w:embedBold r:id="rId3" w:fontKey="{C1566513-3878-C145-931D-A1E046D4A452}"/>
    <w:embedItalic r:id="rId4" w:fontKey="{29EB739D-1E7A-904B-B6B1-537FC7E518F7}"/>
  </w:font>
  <w:font w:name="Segoe UI Symbol">
    <w:panose1 w:val="020B0502040204020203"/>
    <w:charset w:val="00"/>
    <w:family w:val="swiss"/>
    <w:pitch w:val="variable"/>
    <w:sig w:usb0="800001E3" w:usb1="1200FFEF" w:usb2="00040000" w:usb3="00000000" w:csb0="00000001" w:csb1="00000000"/>
    <w:embedRegular r:id="rId5" w:fontKey="{CB17F9D8-A0D0-9344-A9A3-77D27CB664A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8B91C83A-6D1D-244A-B739-E6E936FC64C7}"/>
  </w:font>
  <w:font w:name="Cambria">
    <w:panose1 w:val="02040503050406030204"/>
    <w:charset w:val="00"/>
    <w:family w:val="roman"/>
    <w:pitch w:val="variable"/>
    <w:sig w:usb0="E00006FF" w:usb1="420024FF" w:usb2="02000000" w:usb3="00000000" w:csb0="0000019F" w:csb1="00000000"/>
    <w:embedRegular r:id="rId7" w:fontKey="{C7908CC4-9391-D146-A746-32F39C646F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6AE0" w14:textId="77777777" w:rsidR="00651E56" w:rsidRDefault="00913A6F">
    <w:pPr>
      <w:pBdr>
        <w:top w:val="nil"/>
        <w:left w:val="nil"/>
        <w:bottom w:val="nil"/>
        <w:right w:val="nil"/>
        <w:between w:val="nil"/>
      </w:pBdr>
      <w:tabs>
        <w:tab w:val="center" w:pos="4819"/>
        <w:tab w:val="right" w:pos="9638"/>
      </w:tabs>
      <w:spacing w:line="240" w:lineRule="auto"/>
      <w:rPr>
        <w:color w:val="000000"/>
        <w:sz w:val="20"/>
        <w:szCs w:val="20"/>
      </w:rPr>
    </w:pPr>
    <w:r>
      <w:rPr>
        <w:color w:val="000000"/>
        <w:sz w:val="20"/>
        <w:szCs w:val="20"/>
      </w:rPr>
      <w:t>© 202</w:t>
    </w:r>
    <w:r>
      <w:rPr>
        <w:sz w:val="20"/>
        <w:szCs w:val="20"/>
      </w:rPr>
      <w:t>6</w:t>
    </w:r>
    <w:r>
      <w:rPr>
        <w:color w:val="000000"/>
        <w:sz w:val="20"/>
        <w:szCs w:val="20"/>
      </w:rPr>
      <w:t xml:space="preserve"> by Gruppo La Scuola S.p.A.</w:t>
    </w:r>
  </w:p>
  <w:p w14:paraId="493507F7" w14:textId="77777777" w:rsidR="00651E56" w:rsidRDefault="00651E56">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F092B" w14:textId="77777777" w:rsidR="004B6E5C" w:rsidRDefault="004B6E5C">
      <w:pPr>
        <w:spacing w:line="240" w:lineRule="auto"/>
      </w:pPr>
      <w:r>
        <w:separator/>
      </w:r>
    </w:p>
  </w:footnote>
  <w:footnote w:type="continuationSeparator" w:id="0">
    <w:p w14:paraId="6C2E0280" w14:textId="77777777" w:rsidR="004B6E5C" w:rsidRDefault="004B6E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515BF"/>
    <w:multiLevelType w:val="multilevel"/>
    <w:tmpl w:val="0BC03A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856612E"/>
    <w:multiLevelType w:val="multilevel"/>
    <w:tmpl w:val="128A815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076C0"/>
    <w:multiLevelType w:val="multilevel"/>
    <w:tmpl w:val="0D861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FD384F"/>
    <w:multiLevelType w:val="multilevel"/>
    <w:tmpl w:val="128A815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241EB9"/>
    <w:multiLevelType w:val="multilevel"/>
    <w:tmpl w:val="B4489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34AA6"/>
    <w:multiLevelType w:val="multilevel"/>
    <w:tmpl w:val="F0AEF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4B7115"/>
    <w:multiLevelType w:val="hybridMultilevel"/>
    <w:tmpl w:val="F9A008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C900DA"/>
    <w:multiLevelType w:val="multilevel"/>
    <w:tmpl w:val="D01EC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A25D4B"/>
    <w:multiLevelType w:val="multilevel"/>
    <w:tmpl w:val="B51A2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2570AC2"/>
    <w:multiLevelType w:val="multilevel"/>
    <w:tmpl w:val="128A815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2D230B"/>
    <w:multiLevelType w:val="multilevel"/>
    <w:tmpl w:val="3FA2B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7C1BFD"/>
    <w:multiLevelType w:val="multilevel"/>
    <w:tmpl w:val="FE106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BA6444"/>
    <w:multiLevelType w:val="multilevel"/>
    <w:tmpl w:val="128A815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1597946">
    <w:abstractNumId w:val="11"/>
  </w:num>
  <w:num w:numId="2" w16cid:durableId="1422294118">
    <w:abstractNumId w:val="1"/>
  </w:num>
  <w:num w:numId="3" w16cid:durableId="968629143">
    <w:abstractNumId w:val="9"/>
  </w:num>
  <w:num w:numId="4" w16cid:durableId="1163661161">
    <w:abstractNumId w:val="10"/>
  </w:num>
  <w:num w:numId="5" w16cid:durableId="1568801151">
    <w:abstractNumId w:val="12"/>
  </w:num>
  <w:num w:numId="6" w16cid:durableId="1284269089">
    <w:abstractNumId w:val="5"/>
  </w:num>
  <w:num w:numId="7" w16cid:durableId="1067845406">
    <w:abstractNumId w:val="4"/>
  </w:num>
  <w:num w:numId="8" w16cid:durableId="372384148">
    <w:abstractNumId w:val="7"/>
  </w:num>
  <w:num w:numId="9" w16cid:durableId="1608345027">
    <w:abstractNumId w:val="2"/>
  </w:num>
  <w:num w:numId="10" w16cid:durableId="1897624028">
    <w:abstractNumId w:val="3"/>
  </w:num>
  <w:num w:numId="11" w16cid:durableId="1564294936">
    <w:abstractNumId w:val="6"/>
  </w:num>
  <w:num w:numId="12" w16cid:durableId="1439643450">
    <w:abstractNumId w:val="8"/>
  </w:num>
  <w:num w:numId="13" w16cid:durableId="65419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E56"/>
    <w:rsid w:val="00195B7D"/>
    <w:rsid w:val="00363047"/>
    <w:rsid w:val="00462E85"/>
    <w:rsid w:val="004B0525"/>
    <w:rsid w:val="004B6E5C"/>
    <w:rsid w:val="004D24D1"/>
    <w:rsid w:val="00503541"/>
    <w:rsid w:val="00593AEA"/>
    <w:rsid w:val="00635F1C"/>
    <w:rsid w:val="00651E56"/>
    <w:rsid w:val="0071691A"/>
    <w:rsid w:val="00844094"/>
    <w:rsid w:val="00913A6F"/>
    <w:rsid w:val="00930E80"/>
    <w:rsid w:val="0097111E"/>
    <w:rsid w:val="00AD4949"/>
    <w:rsid w:val="00B06EF0"/>
    <w:rsid w:val="00B81CE3"/>
    <w:rsid w:val="00B83F7D"/>
    <w:rsid w:val="00B84313"/>
    <w:rsid w:val="00BC1784"/>
    <w:rsid w:val="00C03673"/>
    <w:rsid w:val="00C414F3"/>
    <w:rsid w:val="00D4172A"/>
    <w:rsid w:val="00D43D2F"/>
    <w:rsid w:val="00EE1B60"/>
    <w:rsid w:val="00F214A7"/>
    <w:rsid w:val="00F61DE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77055"/>
  <w15:docId w15:val="{3350C6B8-069C-8E4A-91D7-42D2A7CD8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97111E"/>
    <w:pPr>
      <w:ind w:left="720"/>
      <w:contextualSpacing/>
    </w:pPr>
  </w:style>
  <w:style w:type="character" w:styleId="Collegamentoipertestuale">
    <w:name w:val="Hyperlink"/>
    <w:basedOn w:val="Carpredefinitoparagrafo"/>
    <w:uiPriority w:val="99"/>
    <w:unhideWhenUsed/>
    <w:rsid w:val="004D24D1"/>
    <w:rPr>
      <w:color w:val="0000FF" w:themeColor="hyperlink"/>
      <w:u w:val="single"/>
    </w:rPr>
  </w:style>
  <w:style w:type="character" w:styleId="Menzionenonrisolta">
    <w:name w:val="Unresolved Mention"/>
    <w:basedOn w:val="Carpredefinitoparagrafo"/>
    <w:uiPriority w:val="99"/>
    <w:semiHidden/>
    <w:unhideWhenUsed/>
    <w:rsid w:val="004D24D1"/>
    <w:rPr>
      <w:color w:val="605E5C"/>
      <w:shd w:val="clear" w:color="auto" w:fill="E1DFDD"/>
    </w:rPr>
  </w:style>
  <w:style w:type="character" w:styleId="Collegamentovisitato">
    <w:name w:val="FollowedHyperlink"/>
    <w:basedOn w:val="Carpredefinitoparagrafo"/>
    <w:uiPriority w:val="99"/>
    <w:semiHidden/>
    <w:unhideWhenUsed/>
    <w:rsid w:val="004D24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2.edu.lascuola.it/edizioni-digitali/IlRespiroDeiGiorni/integrale/gallery/Benares/delivery/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u.lascuola.it/edizioni-digitali/IlNuovoComeFarfalle/Vol4-5/sorvoli/in%20cammino-sul-fiume-gange/story.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2.edu.lascuola.it/edizioni-digitali/LeDomandeDiTommaso3/ImmaginiGalleryCartine/TempliIndu/delivery/index.html" TargetMode="External"/><Relationship Id="rId4" Type="http://schemas.openxmlformats.org/officeDocument/2006/relationships/webSettings" Target="webSettings.xml"/><Relationship Id="rId9" Type="http://schemas.openxmlformats.org/officeDocument/2006/relationships/hyperlink" Target="https://www2.edu.lascuola.it/edizioni-digitali/PontiArcobaleno/integrale5/videodocumentari/induismo%20pal%20H264.mp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2033</Words>
  <Characters>11592</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Sissa Mario</cp:lastModifiedBy>
  <cp:revision>18</cp:revision>
  <cp:lastPrinted>2026-03-02T14:31:00Z</cp:lastPrinted>
  <dcterms:created xsi:type="dcterms:W3CDTF">2026-03-02T09:05:00Z</dcterms:created>
  <dcterms:modified xsi:type="dcterms:W3CDTF">2026-03-02T14:32:00Z</dcterms:modified>
</cp:coreProperties>
</file>