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44259" w14:textId="0B80CB6B" w:rsidR="006F5DD5" w:rsidRDefault="00DA74A5">
      <w:pPr>
        <w:jc w:val="center"/>
      </w:pPr>
      <w:r>
        <w:rPr>
          <w:b/>
          <w:bCs/>
          <w:noProof/>
        </w:rPr>
        <w:drawing>
          <wp:anchor distT="0" distB="0" distL="114300" distR="114300" simplePos="0" relativeHeight="251661312" behindDoc="0" locked="0" layoutInCell="1" allowOverlap="1" wp14:anchorId="3DEBF707" wp14:editId="75907D77">
            <wp:simplePos x="0" y="0"/>
            <wp:positionH relativeFrom="margin">
              <wp:posOffset>50800</wp:posOffset>
            </wp:positionH>
            <wp:positionV relativeFrom="margin">
              <wp:posOffset>-36195</wp:posOffset>
            </wp:positionV>
            <wp:extent cx="2199640" cy="675640"/>
            <wp:effectExtent l="0" t="0" r="0" b="0"/>
            <wp:wrapSquare wrapText="bothSides"/>
            <wp:docPr id="2519904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90491" name="Immagine 251990491"/>
                    <pic:cNvPicPr/>
                  </pic:nvPicPr>
                  <pic:blipFill>
                    <a:blip r:embed="rId7"/>
                    <a:stretch>
                      <a:fillRect/>
                    </a:stretch>
                  </pic:blipFill>
                  <pic:spPr>
                    <a:xfrm>
                      <a:off x="0" y="0"/>
                      <a:ext cx="2199640" cy="675640"/>
                    </a:xfrm>
                    <a:prstGeom prst="rect">
                      <a:avLst/>
                    </a:prstGeom>
                  </pic:spPr>
                </pic:pic>
              </a:graphicData>
            </a:graphic>
          </wp:anchor>
        </w:drawing>
      </w:r>
      <w:r>
        <w:rPr>
          <w:b/>
          <w:bCs/>
          <w:noProof/>
        </w:rPr>
        <w:drawing>
          <wp:anchor distT="0" distB="0" distL="114300" distR="114300" simplePos="0" relativeHeight="251659264" behindDoc="0" locked="0" layoutInCell="1" hidden="0" allowOverlap="1" wp14:anchorId="64E5509F" wp14:editId="32B71826">
            <wp:simplePos x="0" y="0"/>
            <wp:positionH relativeFrom="margin">
              <wp:posOffset>4595633</wp:posOffset>
            </wp:positionH>
            <wp:positionV relativeFrom="margin">
              <wp:posOffset>19932</wp:posOffset>
            </wp:positionV>
            <wp:extent cx="1064895" cy="676910"/>
            <wp:effectExtent l="0" t="0" r="0" b="0"/>
            <wp:wrapSquare wrapText="bothSides" distT="0" distB="0" distL="114300" distR="114300"/>
            <wp:docPr id="2" name="image1.png" descr="Immagine che contiene testo, Carattere, schermata, log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schermata, logo&#10;&#10;Il contenuto generato dall'IA potrebbe non essere corretto."/>
                    <pic:cNvPicPr preferRelativeResize="0"/>
                  </pic:nvPicPr>
                  <pic:blipFill>
                    <a:blip r:embed="rId8"/>
                    <a:srcRect/>
                    <a:stretch>
                      <a:fillRect/>
                    </a:stretch>
                  </pic:blipFill>
                  <pic:spPr>
                    <a:xfrm>
                      <a:off x="0" y="0"/>
                      <a:ext cx="1064895" cy="676910"/>
                    </a:xfrm>
                    <a:prstGeom prst="rect">
                      <a:avLst/>
                    </a:prstGeom>
                    <a:ln/>
                  </pic:spPr>
                </pic:pic>
              </a:graphicData>
            </a:graphic>
          </wp:anchor>
        </w:drawing>
      </w:r>
    </w:p>
    <w:p w14:paraId="0E622B00" w14:textId="53269DCE" w:rsidR="006F5DD5" w:rsidRDefault="006F5DD5">
      <w:pPr>
        <w:jc w:val="center"/>
      </w:pPr>
    </w:p>
    <w:p w14:paraId="67184A3B" w14:textId="77777777" w:rsidR="006F5DD5" w:rsidRDefault="006F5DD5">
      <w:pPr>
        <w:jc w:val="center"/>
      </w:pPr>
    </w:p>
    <w:p w14:paraId="29E4B238" w14:textId="77777777" w:rsidR="006F5DD5" w:rsidRDefault="006F5DD5">
      <w:pPr>
        <w:jc w:val="center"/>
      </w:pPr>
    </w:p>
    <w:p w14:paraId="4595E0B1" w14:textId="77777777" w:rsidR="006F5DD5" w:rsidRDefault="006F5DD5">
      <w:pPr>
        <w:rPr>
          <w:b/>
          <w:bCs/>
          <w:color w:val="C00000"/>
          <w:sz w:val="40"/>
          <w:szCs w:val="40"/>
        </w:rPr>
      </w:pPr>
    </w:p>
    <w:p w14:paraId="21D9B1AE" w14:textId="77777777" w:rsidR="006F5DD5" w:rsidRDefault="00000000">
      <w:pPr>
        <w:jc w:val="center"/>
        <w:rPr>
          <w:b/>
          <w:bCs/>
          <w:color w:val="C00000"/>
          <w:sz w:val="40"/>
          <w:szCs w:val="40"/>
        </w:rPr>
      </w:pPr>
      <w:r>
        <w:rPr>
          <w:b/>
          <w:bCs/>
          <w:color w:val="C00000"/>
          <w:sz w:val="40"/>
          <w:szCs w:val="40"/>
        </w:rPr>
        <w:t>Gesù in cammino</w:t>
      </w:r>
    </w:p>
    <w:p w14:paraId="37822FB6" w14:textId="77777777" w:rsidR="006F5DD5" w:rsidRDefault="006F5DD5">
      <w:pPr>
        <w:jc w:val="center"/>
        <w:rPr>
          <w:b/>
          <w:bCs/>
          <w:sz w:val="24"/>
          <w:szCs w:val="24"/>
        </w:rPr>
      </w:pPr>
    </w:p>
    <w:p w14:paraId="186D283F" w14:textId="77777777" w:rsidR="006F5DD5" w:rsidRDefault="00000000">
      <w:pPr>
        <w:jc w:val="center"/>
        <w:rPr>
          <w:b/>
          <w:bCs/>
          <w:color w:val="C9211E"/>
          <w:sz w:val="30"/>
          <w:szCs w:val="30"/>
        </w:rPr>
      </w:pPr>
      <w:r>
        <w:rPr>
          <w:b/>
          <w:bCs/>
          <w:sz w:val="30"/>
          <w:szCs w:val="30"/>
        </w:rPr>
        <w:t xml:space="preserve">Scheda didattica - </w:t>
      </w:r>
      <w:proofErr w:type="spellStart"/>
      <w:r>
        <w:rPr>
          <w:b/>
          <w:bCs/>
          <w:sz w:val="30"/>
          <w:szCs w:val="30"/>
        </w:rPr>
        <w:t>Flipped</w:t>
      </w:r>
      <w:proofErr w:type="spellEnd"/>
      <w:r>
        <w:rPr>
          <w:b/>
          <w:bCs/>
          <w:sz w:val="30"/>
          <w:szCs w:val="30"/>
        </w:rPr>
        <w:t xml:space="preserve"> </w:t>
      </w:r>
      <w:proofErr w:type="spellStart"/>
      <w:r>
        <w:rPr>
          <w:b/>
          <w:bCs/>
          <w:sz w:val="30"/>
          <w:szCs w:val="30"/>
        </w:rPr>
        <w:t>Classroom</w:t>
      </w:r>
      <w:proofErr w:type="spellEnd"/>
    </w:p>
    <w:p w14:paraId="446CD564" w14:textId="77777777" w:rsidR="006F5DD5" w:rsidRDefault="006F5DD5">
      <w:pPr>
        <w:jc w:val="both"/>
        <w:rPr>
          <w:b/>
          <w:bCs/>
          <w:color w:val="C00000"/>
        </w:rPr>
      </w:pPr>
    </w:p>
    <w:p w14:paraId="1E432DF4" w14:textId="77777777" w:rsidR="006F5DD5" w:rsidRDefault="00000000">
      <w:pPr>
        <w:jc w:val="both"/>
        <w:rPr>
          <w:color w:val="C00000"/>
        </w:rPr>
      </w:pPr>
      <w:r>
        <w:rPr>
          <w:b/>
          <w:bCs/>
          <w:color w:val="C00000"/>
        </w:rPr>
        <w:t>Destinatari</w:t>
      </w:r>
      <w:r>
        <w:t>:</w:t>
      </w:r>
      <w:r>
        <w:rPr>
          <w:b/>
          <w:bCs/>
        </w:rPr>
        <w:t xml:space="preserve"> </w:t>
      </w:r>
      <w:r>
        <w:t>studenti e studentesse della</w:t>
      </w:r>
      <w:r>
        <w:rPr>
          <w:b/>
          <w:bCs/>
        </w:rPr>
        <w:t xml:space="preserve"> </w:t>
      </w:r>
      <w:r>
        <w:rPr>
          <w:color w:val="C00000"/>
        </w:rPr>
        <w:t>Scuola Secondaria di Primo Grado</w:t>
      </w:r>
    </w:p>
    <w:p w14:paraId="1246AE34" w14:textId="77777777" w:rsidR="006F5DD5" w:rsidRDefault="006F5DD5">
      <w:pPr>
        <w:jc w:val="both"/>
        <w:rPr>
          <w:highlight w:val="yellow"/>
        </w:rPr>
      </w:pPr>
    </w:p>
    <w:p w14:paraId="3C95BC16" w14:textId="77777777" w:rsidR="006F5DD5" w:rsidRDefault="00000000">
      <w:pPr>
        <w:jc w:val="both"/>
        <w:rPr>
          <w:color w:val="C00000"/>
        </w:rPr>
      </w:pPr>
      <w:r>
        <w:rPr>
          <w:b/>
          <w:bCs/>
          <w:color w:val="C00000"/>
        </w:rPr>
        <w:t>Traguardi per lo sviluppo delle competenze</w:t>
      </w:r>
    </w:p>
    <w:p w14:paraId="575D5E80" w14:textId="25A8BD39" w:rsidR="006F5DD5" w:rsidRPr="003F72CD" w:rsidRDefault="00000000">
      <w:pPr>
        <w:numPr>
          <w:ilvl w:val="0"/>
          <w:numId w:val="1"/>
        </w:numPr>
        <w:jc w:val="both"/>
      </w:pPr>
      <w:r w:rsidRPr="003F72CD">
        <w:t xml:space="preserve">Cogliere l’intreccio fra dimensione religiosa e culturale; interrogarsi sul trascendente e porsi domande di senso. </w:t>
      </w:r>
    </w:p>
    <w:p w14:paraId="33FF2B6B" w14:textId="556FF2B9" w:rsidR="006F5DD5" w:rsidRPr="003F72CD" w:rsidRDefault="00000000">
      <w:pPr>
        <w:numPr>
          <w:ilvl w:val="0"/>
          <w:numId w:val="1"/>
        </w:numPr>
        <w:jc w:val="both"/>
      </w:pPr>
      <w:r w:rsidRPr="003F72CD">
        <w:t xml:space="preserve">Sviluppare un’identità capace di accoglienza, confronto e dialogo. </w:t>
      </w:r>
    </w:p>
    <w:p w14:paraId="5F317652" w14:textId="42BF73D4" w:rsidR="006F5DD5" w:rsidRPr="003F72CD" w:rsidRDefault="00000000">
      <w:pPr>
        <w:numPr>
          <w:ilvl w:val="0"/>
          <w:numId w:val="1"/>
        </w:numPr>
        <w:jc w:val="both"/>
      </w:pPr>
      <w:r w:rsidRPr="003F72CD">
        <w:t xml:space="preserve">Individuare le tappe fondamentali e i dati oggettivi della vita di Gesù. </w:t>
      </w:r>
    </w:p>
    <w:p w14:paraId="07950873" w14:textId="77777777" w:rsidR="006F5DD5" w:rsidRDefault="006F5DD5">
      <w:pPr>
        <w:jc w:val="both"/>
        <w:rPr>
          <w:highlight w:val="yellow"/>
        </w:rPr>
      </w:pPr>
    </w:p>
    <w:p w14:paraId="7B71E363" w14:textId="43A89494" w:rsidR="006F5DD5" w:rsidRDefault="00000000">
      <w:pPr>
        <w:jc w:val="both"/>
        <w:rPr>
          <w:b/>
          <w:bCs/>
          <w:color w:val="C00000"/>
        </w:rPr>
      </w:pPr>
      <w:r>
        <w:rPr>
          <w:b/>
          <w:bCs/>
          <w:color w:val="C00000"/>
        </w:rPr>
        <w:t>Obiettivi di apprendimento</w:t>
      </w:r>
    </w:p>
    <w:p w14:paraId="5B2D5555" w14:textId="77777777" w:rsidR="006F5DD5" w:rsidRDefault="00000000">
      <w:pPr>
        <w:numPr>
          <w:ilvl w:val="0"/>
          <w:numId w:val="3"/>
        </w:numPr>
        <w:jc w:val="both"/>
      </w:pPr>
      <w:r>
        <w:t>Conoscere le prime tappe della vita pubblica di Gesù dopo il deserto.</w:t>
      </w:r>
    </w:p>
    <w:p w14:paraId="752F8E32" w14:textId="77777777" w:rsidR="006F5DD5" w:rsidRDefault="00000000">
      <w:pPr>
        <w:numPr>
          <w:ilvl w:val="0"/>
          <w:numId w:val="3"/>
        </w:numPr>
        <w:jc w:val="both"/>
      </w:pPr>
      <w:r>
        <w:t>Comprendere il significato dell’annuncio del Regno di Dio.</w:t>
      </w:r>
    </w:p>
    <w:p w14:paraId="3C6EF8B8" w14:textId="77777777" w:rsidR="006F5DD5" w:rsidRDefault="00000000">
      <w:pPr>
        <w:numPr>
          <w:ilvl w:val="0"/>
          <w:numId w:val="3"/>
        </w:numPr>
        <w:jc w:val="both"/>
      </w:pPr>
      <w:r>
        <w:t>Riconoscere il valore dei miracoli come segni dell’amore e della salvezza di Dio.</w:t>
      </w:r>
    </w:p>
    <w:p w14:paraId="08487B8C" w14:textId="77777777" w:rsidR="006F5DD5" w:rsidRDefault="00000000">
      <w:pPr>
        <w:numPr>
          <w:ilvl w:val="0"/>
          <w:numId w:val="3"/>
        </w:numPr>
        <w:jc w:val="both"/>
      </w:pPr>
      <w:r>
        <w:t>Distinguere tra miracolo come segno e miracolo come semplice evento straordinario.</w:t>
      </w:r>
    </w:p>
    <w:p w14:paraId="5FB84F06" w14:textId="77777777" w:rsidR="006F5DD5" w:rsidRDefault="006F5DD5">
      <w:pPr>
        <w:jc w:val="both"/>
        <w:rPr>
          <w:highlight w:val="yellow"/>
        </w:rPr>
      </w:pPr>
    </w:p>
    <w:p w14:paraId="251F5248" w14:textId="5B822BC6" w:rsidR="006F5DD5" w:rsidRDefault="00000000" w:rsidP="00DA74A5">
      <w:pPr>
        <w:jc w:val="both"/>
      </w:pPr>
      <w:r>
        <w:rPr>
          <w:b/>
          <w:bCs/>
          <w:color w:val="C00000"/>
        </w:rPr>
        <w:t>Tempi</w:t>
      </w:r>
      <w:r>
        <w:rPr>
          <w:b/>
          <w:bCs/>
        </w:rPr>
        <w:t xml:space="preserve">: </w:t>
      </w:r>
      <w:r>
        <w:t>1 ora</w:t>
      </w:r>
      <w:r w:rsidR="00707B14">
        <w:t xml:space="preserve"> circa</w:t>
      </w:r>
    </w:p>
    <w:p w14:paraId="3DA4678D" w14:textId="77777777" w:rsidR="006F5DD5" w:rsidRDefault="006F5DD5">
      <w:pPr>
        <w:jc w:val="both"/>
        <w:rPr>
          <w:highlight w:val="yellow"/>
        </w:rPr>
      </w:pPr>
    </w:p>
    <w:p w14:paraId="67256C6E" w14:textId="77777777" w:rsidR="006F5DD5" w:rsidRDefault="00000000">
      <w:pPr>
        <w:jc w:val="both"/>
        <w:rPr>
          <w:b/>
          <w:bCs/>
          <w:color w:val="C00000"/>
        </w:rPr>
      </w:pPr>
      <w:r>
        <w:rPr>
          <w:b/>
          <w:bCs/>
          <w:color w:val="C00000"/>
        </w:rPr>
        <w:t>Materiali e risorse</w:t>
      </w:r>
    </w:p>
    <w:p w14:paraId="21BD9A7E" w14:textId="77777777" w:rsidR="006F5DD5" w:rsidRDefault="00000000">
      <w:pPr>
        <w:numPr>
          <w:ilvl w:val="0"/>
          <w:numId w:val="6"/>
        </w:numPr>
        <w:jc w:val="both"/>
        <w:rPr>
          <w:b/>
          <w:bCs/>
          <w:color w:val="C00000"/>
        </w:rPr>
      </w:pPr>
      <w:r>
        <w:rPr>
          <w:b/>
          <w:bCs/>
          <w:color w:val="C00000"/>
        </w:rPr>
        <w:t>per la fase a casa</w:t>
      </w:r>
    </w:p>
    <w:p w14:paraId="01DCA826" w14:textId="77777777" w:rsidR="006F5DD5" w:rsidRDefault="00000000">
      <w:pPr>
        <w:numPr>
          <w:ilvl w:val="0"/>
          <w:numId w:val="13"/>
        </w:numPr>
        <w:ind w:left="708"/>
        <w:jc w:val="both"/>
      </w:pPr>
      <w:r w:rsidRPr="00DA74A5">
        <w:rPr>
          <w:b/>
          <w:bCs/>
        </w:rPr>
        <w:t>Video</w:t>
      </w:r>
      <w:r>
        <w:t xml:space="preserve"> - La celebrazione dell’entrata di Gesù a Cafarnao </w:t>
      </w:r>
    </w:p>
    <w:p w14:paraId="092B5B27" w14:textId="77777777" w:rsidR="006F5DD5" w:rsidRDefault="006F5DD5">
      <w:pPr>
        <w:ind w:left="720"/>
        <w:jc w:val="both"/>
        <w:rPr>
          <w:highlight w:val="yellow"/>
        </w:rPr>
      </w:pPr>
      <w:hyperlink r:id="rId9">
        <w:r>
          <w:rPr>
            <w:color w:val="1155CC"/>
            <w:u w:val="single"/>
          </w:rPr>
          <w:t>https://www2.edu.lascuola.it/edizioni-digitali/TutteLeLuciDelMondo/IntegraleVol1/DDI/VIDEO_nuovi_franciscan/17_Celebrazione-entrata-Gesu-Cafarnao.mp4</w:t>
        </w:r>
      </w:hyperlink>
    </w:p>
    <w:p w14:paraId="5F549420" w14:textId="77777777" w:rsidR="006F5DD5" w:rsidRDefault="00000000">
      <w:pPr>
        <w:numPr>
          <w:ilvl w:val="0"/>
          <w:numId w:val="13"/>
        </w:numPr>
        <w:ind w:left="708"/>
        <w:jc w:val="both"/>
      </w:pPr>
      <w:r w:rsidRPr="00DA74A5">
        <w:rPr>
          <w:b/>
          <w:bCs/>
        </w:rPr>
        <w:t>Immagine interattiva</w:t>
      </w:r>
      <w:r>
        <w:t xml:space="preserve"> - Le nozze di Cana nella Cappella degli Scrovegni</w:t>
      </w:r>
    </w:p>
    <w:p w14:paraId="4AC37FDC" w14:textId="77777777" w:rsidR="006F5DD5" w:rsidRDefault="006F5DD5">
      <w:pPr>
        <w:ind w:left="720"/>
        <w:jc w:val="both"/>
      </w:pPr>
      <w:hyperlink r:id="rId10">
        <w:r>
          <w:rPr>
            <w:color w:val="1155CC"/>
            <w:u w:val="single"/>
          </w:rPr>
          <w:t>https://www2.edu.lascuola.it/edizioni-digitali/IlSorrisoDelCuore1/ImmaginiInterattive/nozze_cana/index.html</w:t>
        </w:r>
      </w:hyperlink>
    </w:p>
    <w:p w14:paraId="490CE939" w14:textId="77777777" w:rsidR="006F5DD5" w:rsidRDefault="00000000">
      <w:pPr>
        <w:numPr>
          <w:ilvl w:val="0"/>
          <w:numId w:val="13"/>
        </w:numPr>
        <w:ind w:left="708"/>
        <w:jc w:val="both"/>
      </w:pPr>
      <w:r w:rsidRPr="00DA74A5">
        <w:rPr>
          <w:b/>
          <w:bCs/>
        </w:rPr>
        <w:t>Immagine interattiva</w:t>
      </w:r>
      <w:r>
        <w:t xml:space="preserve"> - La risurrezione di Lazzaro</w:t>
      </w:r>
    </w:p>
    <w:p w14:paraId="0F5C026E" w14:textId="77777777" w:rsidR="006F5DD5" w:rsidRDefault="006F5DD5">
      <w:pPr>
        <w:ind w:left="720"/>
        <w:jc w:val="both"/>
      </w:pPr>
      <w:hyperlink r:id="rId11">
        <w:r>
          <w:rPr>
            <w:color w:val="1155CC"/>
            <w:u w:val="single"/>
          </w:rPr>
          <w:t>https://www2.edu.lascuola.it/edizioni-digitali/IlSorrisoDelCuore1/ImmaginiInterattive/resurrezione_lazzaro/index.html</w:t>
        </w:r>
      </w:hyperlink>
    </w:p>
    <w:p w14:paraId="57D5FDD1" w14:textId="77777777" w:rsidR="006F5DD5" w:rsidRDefault="006F5DD5">
      <w:pPr>
        <w:ind w:left="720"/>
        <w:jc w:val="both"/>
      </w:pPr>
    </w:p>
    <w:p w14:paraId="47771C2F" w14:textId="77777777" w:rsidR="006F5DD5" w:rsidRDefault="00000000">
      <w:pPr>
        <w:numPr>
          <w:ilvl w:val="0"/>
          <w:numId w:val="17"/>
        </w:numPr>
        <w:jc w:val="both"/>
        <w:rPr>
          <w:b/>
          <w:bCs/>
          <w:color w:val="C00000"/>
        </w:rPr>
      </w:pPr>
      <w:r>
        <w:rPr>
          <w:b/>
          <w:bCs/>
          <w:color w:val="C00000"/>
        </w:rPr>
        <w:t>per la fase in classe</w:t>
      </w:r>
    </w:p>
    <w:p w14:paraId="39CCA163" w14:textId="160A4D78" w:rsidR="00DA74A5" w:rsidRPr="00DA74A5" w:rsidRDefault="00000000" w:rsidP="00DA74A5">
      <w:pPr>
        <w:numPr>
          <w:ilvl w:val="0"/>
          <w:numId w:val="8"/>
        </w:numPr>
        <w:jc w:val="both"/>
        <w:rPr>
          <w:b/>
          <w:bCs/>
        </w:rPr>
      </w:pPr>
      <w:r w:rsidRPr="00DA74A5">
        <w:rPr>
          <w:b/>
          <w:bCs/>
        </w:rPr>
        <w:t>Testo</w:t>
      </w:r>
      <w:r>
        <w:t xml:space="preserve"> - </w:t>
      </w:r>
      <w:r w:rsidRPr="003644C4">
        <w:rPr>
          <w:i/>
          <w:iCs/>
        </w:rPr>
        <w:t>«Fa udire i sordi e fa parlare i muti»</w:t>
      </w:r>
      <w:r>
        <w:t xml:space="preserve"> </w:t>
      </w:r>
      <w:r w:rsidR="009E5C21">
        <w:t>(</w:t>
      </w:r>
      <w:r w:rsidR="009E5C21">
        <w:rPr>
          <w:b/>
          <w:bCs/>
          <w:color w:val="00B050"/>
        </w:rPr>
        <w:t xml:space="preserve">vedi </w:t>
      </w:r>
      <w:r w:rsidR="007B6196">
        <w:rPr>
          <w:b/>
          <w:bCs/>
          <w:color w:val="00B050"/>
        </w:rPr>
        <w:t xml:space="preserve">scheda </w:t>
      </w:r>
      <w:r w:rsidR="009E5C21">
        <w:rPr>
          <w:b/>
          <w:bCs/>
          <w:color w:val="00B050"/>
        </w:rPr>
        <w:t>Testo, più sotto)</w:t>
      </w:r>
    </w:p>
    <w:p w14:paraId="33330164" w14:textId="77777777" w:rsidR="006F5DD5" w:rsidRPr="00DA74A5" w:rsidRDefault="00000000">
      <w:pPr>
        <w:numPr>
          <w:ilvl w:val="0"/>
          <w:numId w:val="8"/>
        </w:numPr>
        <w:jc w:val="both"/>
        <w:rPr>
          <w:b/>
          <w:bCs/>
        </w:rPr>
      </w:pPr>
      <w:r w:rsidRPr="00DA74A5">
        <w:rPr>
          <w:b/>
          <w:bCs/>
        </w:rPr>
        <w:t>LIM o proiettore</w:t>
      </w:r>
    </w:p>
    <w:p w14:paraId="46C92648" w14:textId="77777777" w:rsidR="006F5DD5" w:rsidRDefault="00000000">
      <w:pPr>
        <w:numPr>
          <w:ilvl w:val="0"/>
          <w:numId w:val="8"/>
        </w:numPr>
        <w:jc w:val="both"/>
      </w:pPr>
      <w:r w:rsidRPr="00DA74A5">
        <w:rPr>
          <w:b/>
          <w:bCs/>
        </w:rPr>
        <w:t>Scheda cartacea per l’attività in classe</w:t>
      </w:r>
      <w:r>
        <w:t xml:space="preserve"> </w:t>
      </w:r>
      <w:r>
        <w:rPr>
          <w:b/>
          <w:bCs/>
          <w:color w:val="00B050"/>
        </w:rPr>
        <w:t>(vedi Scheda Attività)</w:t>
      </w:r>
    </w:p>
    <w:p w14:paraId="2DCE608A" w14:textId="77777777" w:rsidR="006F5DD5" w:rsidRDefault="006F5DD5">
      <w:pPr>
        <w:jc w:val="both"/>
        <w:rPr>
          <w:highlight w:val="yellow"/>
        </w:rPr>
      </w:pPr>
    </w:p>
    <w:p w14:paraId="19CDE984" w14:textId="77777777" w:rsidR="0054666B" w:rsidRDefault="0054666B">
      <w:pPr>
        <w:jc w:val="both"/>
        <w:rPr>
          <w:highlight w:val="yellow"/>
        </w:rPr>
      </w:pPr>
    </w:p>
    <w:p w14:paraId="6A2A079C" w14:textId="77777777" w:rsidR="0054666B" w:rsidRDefault="0054666B">
      <w:pPr>
        <w:jc w:val="both"/>
        <w:rPr>
          <w:highlight w:val="yellow"/>
        </w:rPr>
      </w:pPr>
    </w:p>
    <w:p w14:paraId="7565E95C" w14:textId="77777777" w:rsidR="0054666B" w:rsidRDefault="0054666B">
      <w:pPr>
        <w:jc w:val="both"/>
        <w:rPr>
          <w:highlight w:val="yellow"/>
        </w:rPr>
      </w:pPr>
    </w:p>
    <w:p w14:paraId="613FF090" w14:textId="77777777" w:rsidR="006F5DD5" w:rsidRDefault="00000000">
      <w:pPr>
        <w:jc w:val="both"/>
        <w:rPr>
          <w:b/>
          <w:bCs/>
          <w:color w:val="C00000"/>
        </w:rPr>
      </w:pPr>
      <w:r w:rsidRPr="009E5C21">
        <w:rPr>
          <w:b/>
          <w:bCs/>
          <w:color w:val="C00000"/>
        </w:rPr>
        <w:lastRenderedPageBreak/>
        <w:t>Fasi dell’attività</w:t>
      </w:r>
    </w:p>
    <w:p w14:paraId="6CFCAE55" w14:textId="77777777" w:rsidR="006F5DD5" w:rsidRDefault="006F5DD5">
      <w:pPr>
        <w:jc w:val="both"/>
        <w:rPr>
          <w:highlight w:val="yellow"/>
          <w:u w:val="single"/>
        </w:rPr>
      </w:pPr>
    </w:p>
    <w:p w14:paraId="34B8F3E8" w14:textId="77777777" w:rsidR="006F5DD5" w:rsidRDefault="00000000">
      <w:pPr>
        <w:jc w:val="both"/>
        <w:rPr>
          <w:b/>
          <w:bCs/>
        </w:rPr>
      </w:pPr>
      <w:r>
        <w:rPr>
          <w:b/>
          <w:bCs/>
        </w:rPr>
        <w:t>FASE 1</w:t>
      </w:r>
    </w:p>
    <w:p w14:paraId="3671DCE1" w14:textId="20E29BB9" w:rsidR="006F5DD5" w:rsidRDefault="00000000">
      <w:pPr>
        <w:jc w:val="both"/>
        <w:rPr>
          <w:b/>
          <w:bCs/>
        </w:rPr>
      </w:pPr>
      <w:r>
        <w:rPr>
          <w:b/>
          <w:bCs/>
        </w:rPr>
        <w:t>A casa - fase capovolta</w:t>
      </w:r>
      <w:r w:rsidR="00D1649A">
        <w:rPr>
          <w:b/>
          <w:bCs/>
        </w:rPr>
        <w:t xml:space="preserve"> </w:t>
      </w:r>
      <w:r w:rsidR="00D1649A">
        <w:rPr>
          <w:b/>
          <w:bCs/>
          <w:color w:val="00B050"/>
        </w:rPr>
        <w:t>(vedi Scheda Attività)</w:t>
      </w:r>
    </w:p>
    <w:p w14:paraId="0156D3A0" w14:textId="77777777" w:rsidR="002B15A2" w:rsidRPr="002B15A2" w:rsidRDefault="00000000">
      <w:pPr>
        <w:numPr>
          <w:ilvl w:val="0"/>
          <w:numId w:val="12"/>
        </w:numPr>
        <w:jc w:val="both"/>
      </w:pPr>
      <w:r>
        <w:rPr>
          <w:i/>
          <w:iCs/>
        </w:rPr>
        <w:t>Da svolgere prima della lezione</w:t>
      </w:r>
      <w:r w:rsidR="00F462EC">
        <w:rPr>
          <w:i/>
          <w:iCs/>
        </w:rPr>
        <w:t xml:space="preserve">. </w:t>
      </w:r>
    </w:p>
    <w:p w14:paraId="49337629" w14:textId="2EDD7824" w:rsidR="006F5DD5" w:rsidRPr="002B15A2" w:rsidRDefault="00F462EC" w:rsidP="002B15A2">
      <w:pPr>
        <w:ind w:left="720"/>
        <w:jc w:val="both"/>
      </w:pPr>
      <w:r w:rsidRPr="002B15A2">
        <w:t>Gli studenti</w:t>
      </w:r>
    </w:p>
    <w:p w14:paraId="28C34B6B" w14:textId="71C52F5C" w:rsidR="006F5DD5" w:rsidRDefault="00000000" w:rsidP="00F462EC">
      <w:pPr>
        <w:pStyle w:val="Paragrafoelenco"/>
        <w:numPr>
          <w:ilvl w:val="0"/>
          <w:numId w:val="15"/>
        </w:numPr>
        <w:jc w:val="both"/>
      </w:pPr>
      <w:r>
        <w:t xml:space="preserve">guardano il video </w:t>
      </w:r>
      <w:r w:rsidR="00F462EC">
        <w:t xml:space="preserve">ed </w:t>
      </w:r>
      <w:r>
        <w:t>esplorano le immagini interattive</w:t>
      </w:r>
    </w:p>
    <w:p w14:paraId="3CC03C68" w14:textId="4943491C" w:rsidR="006F5DD5" w:rsidRDefault="00F462EC">
      <w:pPr>
        <w:numPr>
          <w:ilvl w:val="0"/>
          <w:numId w:val="15"/>
        </w:numPr>
        <w:jc w:val="both"/>
      </w:pPr>
      <w:r>
        <w:t xml:space="preserve">svolgono una consegna semplice </w:t>
      </w:r>
    </w:p>
    <w:p w14:paraId="71A808F1" w14:textId="77777777" w:rsidR="00F462EC" w:rsidRDefault="00F462EC">
      <w:pPr>
        <w:jc w:val="both"/>
        <w:rPr>
          <w:b/>
          <w:bCs/>
        </w:rPr>
      </w:pPr>
    </w:p>
    <w:p w14:paraId="292E72E1" w14:textId="7C660A5A" w:rsidR="006F5DD5" w:rsidRDefault="00000000">
      <w:pPr>
        <w:jc w:val="both"/>
        <w:rPr>
          <w:b/>
          <w:bCs/>
        </w:rPr>
      </w:pPr>
      <w:r>
        <w:rPr>
          <w:b/>
          <w:bCs/>
        </w:rPr>
        <w:t>FASE 2</w:t>
      </w:r>
    </w:p>
    <w:p w14:paraId="75F9DCEE" w14:textId="77777777" w:rsidR="006F5DD5" w:rsidRDefault="00000000">
      <w:pPr>
        <w:jc w:val="both"/>
        <w:rPr>
          <w:b/>
          <w:bCs/>
        </w:rPr>
      </w:pPr>
      <w:r>
        <w:rPr>
          <w:b/>
          <w:bCs/>
        </w:rPr>
        <w:t xml:space="preserve">In classe - fase attiva </w:t>
      </w:r>
      <w:r>
        <w:rPr>
          <w:b/>
          <w:bCs/>
          <w:color w:val="00B050"/>
        </w:rPr>
        <w:t>(vedi Scheda Attività)</w:t>
      </w:r>
    </w:p>
    <w:p w14:paraId="0D9D8356" w14:textId="77777777" w:rsidR="006F5DD5" w:rsidRDefault="00000000">
      <w:pPr>
        <w:numPr>
          <w:ilvl w:val="0"/>
          <w:numId w:val="9"/>
        </w:numPr>
        <w:jc w:val="both"/>
        <w:rPr>
          <w:i/>
          <w:iCs/>
        </w:rPr>
      </w:pPr>
      <w:r>
        <w:rPr>
          <w:i/>
          <w:iCs/>
        </w:rPr>
        <w:t>Attivazione (10 minuti)</w:t>
      </w:r>
    </w:p>
    <w:p w14:paraId="6EC42ADE" w14:textId="1793D838" w:rsidR="006F5DD5" w:rsidRDefault="00000000">
      <w:pPr>
        <w:ind w:firstLine="720"/>
        <w:jc w:val="both"/>
      </w:pPr>
      <w:r>
        <w:t>Condivisione guidata</w:t>
      </w:r>
      <w:r w:rsidR="00D1649A">
        <w:t>, a partire da alcune domande.</w:t>
      </w:r>
    </w:p>
    <w:p w14:paraId="150DF891" w14:textId="2F4FF676" w:rsidR="006F5DD5" w:rsidRDefault="00000000" w:rsidP="00D1649A">
      <w:pPr>
        <w:ind w:firstLine="720"/>
        <w:jc w:val="both"/>
      </w:pPr>
      <w:r>
        <w:t xml:space="preserve">L’insegnante raccoglie </w:t>
      </w:r>
      <w:r w:rsidR="00D1649A">
        <w:t xml:space="preserve">e fissa </w:t>
      </w:r>
      <w:r w:rsidR="00F462EC">
        <w:t xml:space="preserve">alcune </w:t>
      </w:r>
      <w:r>
        <w:t xml:space="preserve">parole chiave alla </w:t>
      </w:r>
      <w:r w:rsidR="00F462EC">
        <w:t>L</w:t>
      </w:r>
      <w:r>
        <w:t>im</w:t>
      </w:r>
      <w:r w:rsidR="00F462EC">
        <w:t>, come per esempio</w:t>
      </w:r>
      <w:r>
        <w:t>: viaggio, annuncio, segni, persone, fede</w:t>
      </w:r>
      <w:r w:rsidR="00D1649A">
        <w:t>.</w:t>
      </w:r>
    </w:p>
    <w:p w14:paraId="540591D7" w14:textId="77777777" w:rsidR="006F5DD5" w:rsidRDefault="006F5DD5">
      <w:pPr>
        <w:jc w:val="both"/>
      </w:pPr>
    </w:p>
    <w:p w14:paraId="33BD3212" w14:textId="77777777" w:rsidR="006F5DD5" w:rsidRDefault="00000000">
      <w:pPr>
        <w:numPr>
          <w:ilvl w:val="0"/>
          <w:numId w:val="9"/>
        </w:numPr>
        <w:jc w:val="both"/>
        <w:rPr>
          <w:i/>
          <w:iCs/>
        </w:rPr>
      </w:pPr>
      <w:r>
        <w:rPr>
          <w:i/>
          <w:iCs/>
        </w:rPr>
        <w:t>Approfondimento guidato (20 minuti)</w:t>
      </w:r>
    </w:p>
    <w:p w14:paraId="7C36A30B" w14:textId="5486DCA0" w:rsidR="006F5DD5" w:rsidRDefault="00000000">
      <w:pPr>
        <w:ind w:firstLine="720"/>
        <w:jc w:val="both"/>
      </w:pPr>
      <w:r>
        <w:t>Lettura spiegata del testo «</w:t>
      </w:r>
      <w:r>
        <w:rPr>
          <w:i/>
          <w:iCs/>
        </w:rPr>
        <w:t>Fa udire i sordi e fa parlare i muti</w:t>
      </w:r>
      <w:r>
        <w:t>»</w:t>
      </w:r>
      <w:r w:rsidR="00AA5AC6">
        <w:t>.</w:t>
      </w:r>
    </w:p>
    <w:p w14:paraId="29D09AF2" w14:textId="03E2397F" w:rsidR="006F5DD5" w:rsidRDefault="00000000" w:rsidP="00AA5AC6">
      <w:pPr>
        <w:ind w:firstLine="720"/>
        <w:jc w:val="both"/>
      </w:pPr>
      <w:r>
        <w:t>Idea chiave:</w:t>
      </w:r>
      <w:r w:rsidR="00AA5AC6">
        <w:t xml:space="preserve"> </w:t>
      </w:r>
      <w:r>
        <w:t>Gesù annuncia il Regno con parole (parabole) e con gesti (miracoli).</w:t>
      </w:r>
    </w:p>
    <w:p w14:paraId="42D4FFDE" w14:textId="77777777" w:rsidR="006F5DD5" w:rsidRDefault="006F5DD5">
      <w:pPr>
        <w:jc w:val="both"/>
      </w:pPr>
    </w:p>
    <w:p w14:paraId="0068CC35" w14:textId="77777777" w:rsidR="006F5DD5" w:rsidRDefault="00000000">
      <w:pPr>
        <w:numPr>
          <w:ilvl w:val="0"/>
          <w:numId w:val="9"/>
        </w:numPr>
        <w:jc w:val="both"/>
        <w:rPr>
          <w:i/>
          <w:iCs/>
        </w:rPr>
      </w:pPr>
      <w:r>
        <w:rPr>
          <w:i/>
          <w:iCs/>
        </w:rPr>
        <w:t>Attività di rielaborazione (20 minuti)</w:t>
      </w:r>
    </w:p>
    <w:p w14:paraId="4F6EB796" w14:textId="77777777" w:rsidR="006F5DD5" w:rsidRDefault="00000000">
      <w:pPr>
        <w:ind w:firstLine="720"/>
        <w:jc w:val="both"/>
      </w:pPr>
      <w:r>
        <w:t>Lavoro individuale o a coppie.</w:t>
      </w:r>
    </w:p>
    <w:p w14:paraId="5D0A866C" w14:textId="7112B09F" w:rsidR="006F5DD5" w:rsidRDefault="00000000" w:rsidP="00AA5AC6">
      <w:pPr>
        <w:ind w:firstLine="720"/>
        <w:jc w:val="both"/>
      </w:pPr>
      <w:r>
        <w:t>Consegna:</w:t>
      </w:r>
      <w:r w:rsidR="00AA5AC6">
        <w:t xml:space="preserve"> </w:t>
      </w:r>
      <w:r>
        <w:t>completa</w:t>
      </w:r>
      <w:r w:rsidR="00AA5AC6">
        <w:t>te</w:t>
      </w:r>
      <w:r>
        <w:t xml:space="preserve"> la frase</w:t>
      </w:r>
      <w:r w:rsidR="00AA5AC6">
        <w:t>:</w:t>
      </w:r>
      <w:r>
        <w:t xml:space="preserve"> </w:t>
      </w:r>
      <w:r w:rsidRPr="00AA5AC6">
        <w:rPr>
          <w:i/>
          <w:iCs/>
        </w:rPr>
        <w:t>Gesù è in cammino perché …</w:t>
      </w:r>
    </w:p>
    <w:p w14:paraId="60239E61" w14:textId="7D6296C6" w:rsidR="006F5DD5" w:rsidRDefault="00000000" w:rsidP="00AA5AC6">
      <w:pPr>
        <w:numPr>
          <w:ilvl w:val="0"/>
          <w:numId w:val="7"/>
        </w:numPr>
        <w:jc w:val="both"/>
      </w:pPr>
      <w:r>
        <w:t>gli studenti devono collegare:</w:t>
      </w:r>
      <w:r w:rsidR="00AA5AC6">
        <w:t xml:space="preserve"> </w:t>
      </w:r>
      <w:r>
        <w:t>il camminare di Gesù</w:t>
      </w:r>
      <w:r w:rsidR="00AA5AC6">
        <w:t xml:space="preserve"> – l’annuncio del</w:t>
      </w:r>
      <w:r>
        <w:t xml:space="preserve"> </w:t>
      </w:r>
      <w:r w:rsidR="00AA5AC6">
        <w:t>r</w:t>
      </w:r>
      <w:r>
        <w:t>egno di Dio</w:t>
      </w:r>
      <w:r w:rsidR="00AA5AC6">
        <w:t xml:space="preserve"> – </w:t>
      </w:r>
      <w:r>
        <w:t>i miracoli come segni di liberazione dal male</w:t>
      </w:r>
    </w:p>
    <w:p w14:paraId="517FE10E" w14:textId="77777777" w:rsidR="006F5DD5" w:rsidRDefault="00000000">
      <w:pPr>
        <w:numPr>
          <w:ilvl w:val="0"/>
          <w:numId w:val="7"/>
        </w:numPr>
        <w:jc w:val="both"/>
      </w:pPr>
      <w:r>
        <w:t>condivisione finale di alcune risposte.</w:t>
      </w:r>
    </w:p>
    <w:p w14:paraId="31E9AC8E" w14:textId="77777777" w:rsidR="006F5DD5" w:rsidRDefault="006F5DD5">
      <w:pPr>
        <w:jc w:val="both"/>
        <w:rPr>
          <w:b/>
          <w:bCs/>
          <w:color w:val="C00000"/>
          <w:highlight w:val="yellow"/>
        </w:rPr>
      </w:pPr>
    </w:p>
    <w:p w14:paraId="6C8D8E96" w14:textId="77777777" w:rsidR="006F5DD5" w:rsidRDefault="00000000">
      <w:pPr>
        <w:jc w:val="both"/>
        <w:rPr>
          <w:b/>
          <w:bCs/>
          <w:color w:val="EE0000"/>
        </w:rPr>
      </w:pPr>
      <w:r>
        <w:rPr>
          <w:b/>
          <w:bCs/>
          <w:color w:val="C00000"/>
        </w:rPr>
        <w:t>Criteri di valutazione</w:t>
      </w:r>
    </w:p>
    <w:p w14:paraId="0DA409E1" w14:textId="77777777" w:rsidR="006F5DD5" w:rsidRDefault="00000000">
      <w:pPr>
        <w:numPr>
          <w:ilvl w:val="0"/>
          <w:numId w:val="2"/>
        </w:numPr>
        <w:jc w:val="both"/>
      </w:pPr>
      <w:r>
        <w:t>Partecipazione attiva alla discussione.</w:t>
      </w:r>
    </w:p>
    <w:p w14:paraId="691BBA1A" w14:textId="77777777" w:rsidR="006F5DD5" w:rsidRDefault="00000000">
      <w:pPr>
        <w:numPr>
          <w:ilvl w:val="0"/>
          <w:numId w:val="2"/>
        </w:numPr>
        <w:jc w:val="both"/>
      </w:pPr>
      <w:r>
        <w:t>Comprensione del significato dei miracoli come segni.</w:t>
      </w:r>
    </w:p>
    <w:p w14:paraId="67BF6E94" w14:textId="77777777" w:rsidR="006F5DD5" w:rsidRDefault="00000000">
      <w:pPr>
        <w:numPr>
          <w:ilvl w:val="0"/>
          <w:numId w:val="2"/>
        </w:numPr>
        <w:jc w:val="both"/>
      </w:pPr>
      <w:r>
        <w:t>Capacità di collegare azioni e messaggio di Gesù.</w:t>
      </w:r>
    </w:p>
    <w:p w14:paraId="36021CA0" w14:textId="77777777" w:rsidR="006F5DD5" w:rsidRDefault="00000000">
      <w:pPr>
        <w:numPr>
          <w:ilvl w:val="0"/>
          <w:numId w:val="2"/>
        </w:numPr>
        <w:jc w:val="both"/>
      </w:pPr>
      <w:r>
        <w:t>Chiarezza espressiva (orale o scritta).</w:t>
      </w:r>
    </w:p>
    <w:p w14:paraId="0A10FF71" w14:textId="77777777" w:rsidR="006F5DD5" w:rsidRDefault="006F5DD5">
      <w:pPr>
        <w:jc w:val="both"/>
        <w:rPr>
          <w:highlight w:val="yellow"/>
        </w:rPr>
      </w:pPr>
    </w:p>
    <w:p w14:paraId="4924594F" w14:textId="77777777" w:rsidR="006F5DD5" w:rsidRDefault="00000000">
      <w:pPr>
        <w:jc w:val="both"/>
        <w:rPr>
          <w:b/>
          <w:bCs/>
          <w:color w:val="EE0000"/>
        </w:rPr>
      </w:pPr>
      <w:r>
        <w:rPr>
          <w:b/>
          <w:bCs/>
          <w:color w:val="C00000"/>
        </w:rPr>
        <w:t>Inclusione - Strategie per studenti BES</w:t>
      </w:r>
    </w:p>
    <w:p w14:paraId="1282FB93" w14:textId="77777777" w:rsidR="006F5DD5" w:rsidRDefault="00000000">
      <w:pPr>
        <w:numPr>
          <w:ilvl w:val="0"/>
          <w:numId w:val="5"/>
        </w:numPr>
        <w:jc w:val="both"/>
      </w:pPr>
      <w:r>
        <w:t>Uso prevalente di video e immagini.</w:t>
      </w:r>
    </w:p>
    <w:p w14:paraId="45FA0201" w14:textId="77777777" w:rsidR="006F5DD5" w:rsidRDefault="00000000">
      <w:pPr>
        <w:numPr>
          <w:ilvl w:val="0"/>
          <w:numId w:val="5"/>
        </w:numPr>
        <w:jc w:val="both"/>
      </w:pPr>
      <w:r>
        <w:t>Lettura guidata e spiegata del testo.</w:t>
      </w:r>
    </w:p>
    <w:p w14:paraId="232BC4C5" w14:textId="77777777" w:rsidR="006F5DD5" w:rsidRDefault="00000000">
      <w:pPr>
        <w:numPr>
          <w:ilvl w:val="0"/>
          <w:numId w:val="5"/>
        </w:numPr>
        <w:jc w:val="both"/>
      </w:pPr>
      <w:r>
        <w:t>Consegne brevi, chiare e scandite.</w:t>
      </w:r>
    </w:p>
    <w:p w14:paraId="61287C53" w14:textId="77777777" w:rsidR="006F5DD5" w:rsidRDefault="00000000">
      <w:pPr>
        <w:numPr>
          <w:ilvl w:val="0"/>
          <w:numId w:val="5"/>
        </w:numPr>
        <w:jc w:val="both"/>
      </w:pPr>
      <w:r>
        <w:t>Possibilità di rispondere oralmente invece che per iscritto.</w:t>
      </w:r>
    </w:p>
    <w:p w14:paraId="69367649" w14:textId="77777777" w:rsidR="006F5DD5" w:rsidRDefault="00000000">
      <w:pPr>
        <w:numPr>
          <w:ilvl w:val="0"/>
          <w:numId w:val="5"/>
        </w:numPr>
        <w:jc w:val="both"/>
      </w:pPr>
      <w:r>
        <w:t>Mappe concettuali predisposte o da completare.</w:t>
      </w:r>
    </w:p>
    <w:p w14:paraId="6964AB34" w14:textId="77777777" w:rsidR="006F5DD5" w:rsidRDefault="00000000">
      <w:pPr>
        <w:numPr>
          <w:ilvl w:val="0"/>
          <w:numId w:val="5"/>
        </w:numPr>
        <w:jc w:val="both"/>
      </w:pPr>
      <w:r>
        <w:t>Lavoro a coppie con peer tutoring.</w:t>
      </w:r>
    </w:p>
    <w:p w14:paraId="5608DE2E" w14:textId="77777777" w:rsidR="006F5DD5" w:rsidRDefault="00000000">
      <w:pPr>
        <w:numPr>
          <w:ilvl w:val="0"/>
          <w:numId w:val="5"/>
        </w:numPr>
        <w:jc w:val="both"/>
      </w:pPr>
      <w:r>
        <w:t>Valutazione personalizzata centrata sul processo.</w:t>
      </w:r>
    </w:p>
    <w:p w14:paraId="2D4060F4" w14:textId="79DD62D6" w:rsidR="001A11D3" w:rsidRDefault="001A11D3">
      <w:r>
        <w:br w:type="page"/>
      </w:r>
    </w:p>
    <w:p w14:paraId="3843B07A" w14:textId="77777777" w:rsidR="001A11D3" w:rsidRPr="002947E6" w:rsidRDefault="001A11D3" w:rsidP="001A11D3">
      <w:pPr>
        <w:jc w:val="center"/>
        <w:rPr>
          <w:b/>
          <w:bCs/>
          <w:sz w:val="28"/>
          <w:szCs w:val="28"/>
        </w:rPr>
      </w:pPr>
      <w:r w:rsidRPr="002947E6">
        <w:rPr>
          <w:b/>
          <w:bCs/>
          <w:sz w:val="28"/>
          <w:szCs w:val="28"/>
        </w:rPr>
        <w:lastRenderedPageBreak/>
        <w:t>TESTO</w:t>
      </w:r>
    </w:p>
    <w:p w14:paraId="17D5FE15" w14:textId="77777777" w:rsidR="001A11D3" w:rsidRDefault="001A11D3" w:rsidP="001A11D3">
      <w:pPr>
        <w:jc w:val="both"/>
        <w:rPr>
          <w:b/>
          <w:bCs/>
          <w:i/>
          <w:iCs/>
          <w:sz w:val="28"/>
          <w:szCs w:val="28"/>
        </w:rPr>
      </w:pPr>
    </w:p>
    <w:p w14:paraId="1F942500" w14:textId="77777777" w:rsidR="009936FB" w:rsidRPr="002947E6" w:rsidRDefault="009936FB" w:rsidP="001A11D3">
      <w:pPr>
        <w:jc w:val="both"/>
        <w:rPr>
          <w:b/>
          <w:bCs/>
          <w:i/>
          <w:iCs/>
          <w:sz w:val="28"/>
          <w:szCs w:val="28"/>
        </w:rPr>
      </w:pPr>
    </w:p>
    <w:p w14:paraId="0781233B" w14:textId="77777777" w:rsidR="001A11D3" w:rsidRPr="002947E6" w:rsidRDefault="001A11D3" w:rsidP="001A11D3">
      <w:pPr>
        <w:jc w:val="center"/>
        <w:rPr>
          <w:b/>
          <w:bCs/>
          <w:sz w:val="28"/>
          <w:szCs w:val="28"/>
        </w:rPr>
      </w:pPr>
      <w:r w:rsidRPr="002947E6">
        <w:rPr>
          <w:b/>
          <w:bCs/>
          <w:sz w:val="28"/>
          <w:szCs w:val="28"/>
        </w:rPr>
        <w:t>«Fa udire i sordi e fa parlare i muti»</w:t>
      </w:r>
    </w:p>
    <w:p w14:paraId="0031395F" w14:textId="77777777" w:rsidR="001A11D3" w:rsidRDefault="001A11D3" w:rsidP="001A11D3">
      <w:pPr>
        <w:jc w:val="both"/>
        <w:rPr>
          <w:b/>
          <w:bCs/>
        </w:rPr>
      </w:pPr>
    </w:p>
    <w:p w14:paraId="7B72A80E" w14:textId="77777777" w:rsidR="001A11D3" w:rsidRPr="00DA74A5" w:rsidRDefault="001A11D3" w:rsidP="001A11D3">
      <w:pPr>
        <w:jc w:val="both"/>
        <w:rPr>
          <w:b/>
          <w:bCs/>
        </w:rPr>
      </w:pPr>
      <w:r w:rsidRPr="00DA74A5">
        <w:rPr>
          <w:b/>
          <w:bCs/>
        </w:rPr>
        <w:t>Segni dell’amore di Dio</w:t>
      </w:r>
    </w:p>
    <w:p w14:paraId="78A62A47" w14:textId="77777777" w:rsidR="001A11D3" w:rsidRDefault="001A11D3" w:rsidP="001A11D3">
      <w:pPr>
        <w:jc w:val="both"/>
      </w:pPr>
      <w:r>
        <w:t>Parlando di Gesù ai fedeli radunati a Gerusalemme per la festa della Pentecoste, Pietro lo definisce «uomo accreditato da Dio presso di voi per mezzo di miracoli, prodigi e segni, che Dio stesso fece tra voi per opera sua» (At 2, 22). L’evangelista Luca annota che la capacità di compiere miracoli suscitava meraviglia e ammirazione: «Pieni di stupore dicevano: “ha fatto bene ogni cosa: fa udire i sordi e parlare i muti!”» (Lc 10, 27).</w:t>
      </w:r>
    </w:p>
    <w:p w14:paraId="19B0E459" w14:textId="77777777" w:rsidR="001A11D3" w:rsidRDefault="001A11D3" w:rsidP="001A11D3">
      <w:pPr>
        <w:jc w:val="both"/>
      </w:pPr>
      <w:r>
        <w:t>Ma perché Gesù compie miracoli? Sicuramente non perché vuole impressionare o mostrarsi grande facendosi autore di eventi prodigiosi. Spesso capita addirittura che, dopo avere compiuto un miracolo, chieda di non raccontarlo. Neppure fa miracoli per convincere chi lo ascolta che egli è veramente il Messia, anche se qualche volta la prima reazione di chi assiste alle guarigioni da lui operate è esattamente questa.</w:t>
      </w:r>
    </w:p>
    <w:p w14:paraId="3234FC3B" w14:textId="77777777" w:rsidR="001A11D3" w:rsidRDefault="001A11D3" w:rsidP="001A11D3">
      <w:pPr>
        <w:jc w:val="both"/>
      </w:pPr>
      <w:r>
        <w:t>I miracoli di Gesù servono a mostrare, attraverso di essi, l’amore che Dio ha per tutti gli esseri umani e la sua volontà di liberarli da qualsiasi tipo di male, fino al male più grande, la morte.</w:t>
      </w:r>
    </w:p>
    <w:p w14:paraId="0C8B88D5" w14:textId="77777777" w:rsidR="009936FB" w:rsidRDefault="009936FB" w:rsidP="001A11D3">
      <w:pPr>
        <w:jc w:val="both"/>
        <w:rPr>
          <w:b/>
          <w:bCs/>
        </w:rPr>
      </w:pPr>
    </w:p>
    <w:p w14:paraId="35BD2B5E" w14:textId="7786E1A6" w:rsidR="001A11D3" w:rsidRDefault="001A11D3" w:rsidP="001A11D3">
      <w:pPr>
        <w:jc w:val="both"/>
        <w:rPr>
          <w:b/>
          <w:bCs/>
        </w:rPr>
      </w:pPr>
      <w:r>
        <w:rPr>
          <w:b/>
          <w:bCs/>
        </w:rPr>
        <w:t>I miracoli compiuti da Gesù</w:t>
      </w:r>
    </w:p>
    <w:p w14:paraId="35357703" w14:textId="77777777" w:rsidR="001A11D3" w:rsidRDefault="001A11D3" w:rsidP="001A11D3">
      <w:pPr>
        <w:jc w:val="both"/>
      </w:pPr>
      <w:r>
        <w:t>Gesù compie diversi tipi di miracoli, tutti però accomunati da un unico fine: liberare dal male.</w:t>
      </w:r>
    </w:p>
    <w:p w14:paraId="5F237AF7" w14:textId="77777777" w:rsidR="001A11D3" w:rsidRDefault="001A11D3" w:rsidP="001A11D3">
      <w:pPr>
        <w:jc w:val="both"/>
      </w:pPr>
      <w:r>
        <w:t>• Gesù pratica degli esorcismi, cioè scaccia i demoni da persone che sono possedute e che perciò sono completamente soggiogate dal male;</w:t>
      </w:r>
    </w:p>
    <w:p w14:paraId="6F313D81" w14:textId="77777777" w:rsidR="001A11D3" w:rsidRDefault="001A11D3" w:rsidP="001A11D3">
      <w:pPr>
        <w:jc w:val="both"/>
      </w:pPr>
      <w:r>
        <w:t>• Gesù compie guarigioni che hanno tutte un significato di salvezza: dona la vista ai ciechi in modo che possano riconoscere Dio, restituisce l’udito ai sordi perché possano ascoltare la sua Parola, guarisce chi non può camminare così che possa incamminarsi verso Dio, guarisce dalle malattie più diverse (dalla lebbra alla semplice febbre) per restituire la speranza nella vita;</w:t>
      </w:r>
    </w:p>
    <w:p w14:paraId="4F116DA8" w14:textId="77777777" w:rsidR="001A11D3" w:rsidRDefault="001A11D3" w:rsidP="001A11D3">
      <w:pPr>
        <w:jc w:val="both"/>
      </w:pPr>
      <w:r>
        <w:t>• fa ritornare in vita i morti, mostrando che Dio vuole liberare l’uomo dal male che egli considera più grande di tutti, la morte.</w:t>
      </w:r>
    </w:p>
    <w:p w14:paraId="6AA8A02B" w14:textId="77777777" w:rsidR="001A11D3" w:rsidRDefault="001A11D3" w:rsidP="001A11D3">
      <w:pPr>
        <w:jc w:val="both"/>
      </w:pPr>
      <w:r>
        <w:t>Vi sono poi miracoli nei quali si esprime la volontà di Dio di prendersi cura dei suoi figli, intervenendo in una situazione di necessità, come nel caso delle moltiplicazioni dei pani e dei pesci (Mc 6,33-44; 8, 1-10).</w:t>
      </w:r>
    </w:p>
    <w:p w14:paraId="6CD2E7FD" w14:textId="77777777" w:rsidR="009936FB" w:rsidRDefault="009936FB" w:rsidP="001A11D3">
      <w:pPr>
        <w:jc w:val="both"/>
        <w:rPr>
          <w:b/>
          <w:bCs/>
        </w:rPr>
      </w:pPr>
    </w:p>
    <w:p w14:paraId="62157F2A" w14:textId="600CF9AA" w:rsidR="001A11D3" w:rsidRDefault="001A11D3" w:rsidP="001A11D3">
      <w:pPr>
        <w:jc w:val="both"/>
        <w:rPr>
          <w:b/>
          <w:bCs/>
        </w:rPr>
      </w:pPr>
      <w:r>
        <w:rPr>
          <w:b/>
          <w:bCs/>
        </w:rPr>
        <w:t>Cogliere il significato profondo</w:t>
      </w:r>
    </w:p>
    <w:p w14:paraId="6DBC5D86" w14:textId="77777777" w:rsidR="001A11D3" w:rsidRDefault="001A11D3" w:rsidP="001A11D3">
      <w:pPr>
        <w:jc w:val="both"/>
      </w:pPr>
      <w:r>
        <w:t>I miracoli entusiasmano, fanno crescere la fama di Gesù, fanno in modo che la gente lo cerchi. Ma il fatto di compiere dei miracoli comporta un grande rischio: che la gente non sappia andare oltre il segno. Ed è esattamente di questo che Gesù si lamenta, rimproverando talvolta chi lo segue di non sapere o volere vedere più a fondo, come dopo la moltiplicazione dei pani: Gesù rispose loro: “In verità, in verità io vi dico: voi mi cercate non perché avete visto dei segni, ma perché avete mangiato di quei pani e vi siete saziati” (</w:t>
      </w:r>
      <w:proofErr w:type="spellStart"/>
      <w:r>
        <w:t>Gv</w:t>
      </w:r>
      <w:proofErr w:type="spellEnd"/>
      <w:r>
        <w:t xml:space="preserve"> 6, 26).</w:t>
      </w:r>
    </w:p>
    <w:p w14:paraId="6E5CD3C4" w14:textId="77777777" w:rsidR="001A11D3" w:rsidRDefault="001A11D3" w:rsidP="001A11D3">
      <w:pPr>
        <w:jc w:val="both"/>
      </w:pPr>
      <w:r>
        <w:t>Gesù non sopporta la curiosità delle persone e a volte rifiuta con forza di compiere miracoli solo per provare di essere il Figlio di Dio. Ai farisei che gli chiedono un segno per metterlo alla prova (Mt 12, 38-39) risponde persino con durezza.</w:t>
      </w:r>
    </w:p>
    <w:p w14:paraId="09D35245" w14:textId="77777777" w:rsidR="009936FB" w:rsidRDefault="009936FB" w:rsidP="001A11D3">
      <w:pPr>
        <w:jc w:val="both"/>
        <w:rPr>
          <w:b/>
          <w:bCs/>
        </w:rPr>
      </w:pPr>
    </w:p>
    <w:p w14:paraId="46496BFA" w14:textId="77777777" w:rsidR="009936FB" w:rsidRDefault="009936FB" w:rsidP="001A11D3">
      <w:pPr>
        <w:jc w:val="both"/>
        <w:rPr>
          <w:b/>
          <w:bCs/>
        </w:rPr>
      </w:pPr>
    </w:p>
    <w:p w14:paraId="2FC5977A" w14:textId="77777777" w:rsidR="009936FB" w:rsidRDefault="009936FB" w:rsidP="001A11D3">
      <w:pPr>
        <w:jc w:val="both"/>
        <w:rPr>
          <w:b/>
          <w:bCs/>
        </w:rPr>
      </w:pPr>
    </w:p>
    <w:p w14:paraId="7A34EA3B" w14:textId="721AD110" w:rsidR="001A11D3" w:rsidRDefault="001A11D3" w:rsidP="001A11D3">
      <w:pPr>
        <w:jc w:val="both"/>
        <w:rPr>
          <w:b/>
          <w:bCs/>
        </w:rPr>
      </w:pPr>
      <w:r>
        <w:rPr>
          <w:b/>
          <w:bCs/>
        </w:rPr>
        <w:lastRenderedPageBreak/>
        <w:t>Di fronte ai miracoli di Gesù</w:t>
      </w:r>
    </w:p>
    <w:p w14:paraId="5B0AC627" w14:textId="77777777" w:rsidR="001A11D3" w:rsidRDefault="001A11D3" w:rsidP="001A11D3">
      <w:pPr>
        <w:jc w:val="both"/>
      </w:pPr>
      <w:r>
        <w:t>Anche se i miracoli avevano principalmente lo scopo di manifestare l’amore e la vicinanza di Dio nei confronti di ogni essere umano, tuttavia è anche vero che chi vi assisteva spesso si convinceva della divinità di Gesù.</w:t>
      </w:r>
    </w:p>
    <w:p w14:paraId="4760B596" w14:textId="77777777" w:rsidR="001A11D3" w:rsidRDefault="001A11D3" w:rsidP="001A11D3">
      <w:pPr>
        <w:jc w:val="both"/>
      </w:pPr>
      <w:r>
        <w:t>Vi fu però chi, nonostante i miracoli, non arrivò mai a credere che egli fosse il Figlio di Dio e chi, invece, aveva paura di dichiarare apertamente la propria fede, perché ormai Gesù aveva iniziato a dare fastidio ai farisei, come racconta l’evangelista Giovanni:</w:t>
      </w:r>
    </w:p>
    <w:p w14:paraId="64231927" w14:textId="77777777" w:rsidR="001A11D3" w:rsidRDefault="001A11D3" w:rsidP="001A11D3">
      <w:pPr>
        <w:jc w:val="both"/>
      </w:pPr>
      <w:r>
        <w:t>Sebbene avesse compiuto segni così grandi davanti a loro, non credevano in lui.</w:t>
      </w:r>
    </w:p>
    <w:p w14:paraId="3188C8F5" w14:textId="77777777" w:rsidR="001A11D3" w:rsidRDefault="001A11D3" w:rsidP="001A11D3">
      <w:pPr>
        <w:jc w:val="both"/>
      </w:pPr>
      <w:r>
        <w:t>Tuttavia, anche tra i capi, molti credettero in lui, ma, a causa dei farisei, non lo dichiaravano, per non essere espulsi dalla sinagoga (</w:t>
      </w:r>
      <w:proofErr w:type="spellStart"/>
      <w:r>
        <w:t>Gv</w:t>
      </w:r>
      <w:proofErr w:type="spellEnd"/>
      <w:r>
        <w:t xml:space="preserve"> 12, 37.42).</w:t>
      </w:r>
    </w:p>
    <w:p w14:paraId="19D00CE3" w14:textId="77777777" w:rsidR="009936FB" w:rsidRDefault="009936FB" w:rsidP="001A11D3">
      <w:pPr>
        <w:jc w:val="both"/>
        <w:rPr>
          <w:b/>
          <w:bCs/>
        </w:rPr>
      </w:pPr>
    </w:p>
    <w:p w14:paraId="67922609" w14:textId="115C37A9" w:rsidR="001A11D3" w:rsidRDefault="001A11D3" w:rsidP="001A11D3">
      <w:pPr>
        <w:jc w:val="both"/>
        <w:rPr>
          <w:b/>
          <w:bCs/>
        </w:rPr>
      </w:pPr>
      <w:r>
        <w:rPr>
          <w:b/>
          <w:bCs/>
        </w:rPr>
        <w:t>I miracoli: impossibili se non c’è fede</w:t>
      </w:r>
    </w:p>
    <w:p w14:paraId="6CCA0899" w14:textId="77777777" w:rsidR="001A11D3" w:rsidRDefault="001A11D3" w:rsidP="001A11D3">
      <w:pPr>
        <w:jc w:val="both"/>
      </w:pPr>
      <w:r>
        <w:t>In ogni caso, dai racconti dei Vangeli emerge in modo chiaro che i miracoli suppongono, da parte di chi li chiede o di chi li riceve, un atteggiamento di fede. Gesù vuole che vi sia fede nel fatto che attraverso il miracolo Dio voglia manifestare la sua volontà di salvare gli esseri umani. Dove questo non accade, egli non può compiere miracoli, perché il miracolo non avrebbe nessun senso.</w:t>
      </w:r>
    </w:p>
    <w:p w14:paraId="1DB8D3EA" w14:textId="77777777" w:rsidR="001A11D3" w:rsidRDefault="001A11D3" w:rsidP="001A11D3">
      <w:pPr>
        <w:jc w:val="both"/>
      </w:pPr>
      <w:r>
        <w:t xml:space="preserve">Altre volte, invece, di fronte al dubbio che si fa strada in una persona, chiede di continuare a credere, come fa con </w:t>
      </w:r>
      <w:proofErr w:type="spellStart"/>
      <w:r>
        <w:t>Giaìro</w:t>
      </w:r>
      <w:proofErr w:type="spellEnd"/>
      <w:r>
        <w:t>, il papà della ragazza morta, che poi tornerà in vita (Mc 5, 36).</w:t>
      </w:r>
    </w:p>
    <w:p w14:paraId="3E5775E4" w14:textId="77777777" w:rsidR="009936FB" w:rsidRDefault="009936FB" w:rsidP="001A11D3">
      <w:pPr>
        <w:jc w:val="both"/>
        <w:rPr>
          <w:b/>
          <w:bCs/>
        </w:rPr>
      </w:pPr>
    </w:p>
    <w:p w14:paraId="56A674EC" w14:textId="5D8B26AC" w:rsidR="001A11D3" w:rsidRDefault="001A11D3" w:rsidP="001A11D3">
      <w:pPr>
        <w:jc w:val="both"/>
        <w:rPr>
          <w:b/>
          <w:bCs/>
        </w:rPr>
      </w:pPr>
      <w:r>
        <w:rPr>
          <w:b/>
          <w:bCs/>
        </w:rPr>
        <w:t>Un’attenzione rivolta a tutti</w:t>
      </w:r>
    </w:p>
    <w:p w14:paraId="4AE0756C" w14:textId="77777777" w:rsidR="001A11D3" w:rsidRDefault="001A11D3" w:rsidP="001A11D3">
      <w:pPr>
        <w:jc w:val="both"/>
      </w:pPr>
      <w:r>
        <w:t xml:space="preserve">Un altro dato che emerge dai Vangeli è l’intenzione da parte di Gesù di prendersi cura anche di coloro che non sono ebrei. Questo accade, per esempio, nei confronti degli abitanti della </w:t>
      </w:r>
      <w:proofErr w:type="spellStart"/>
      <w:r>
        <w:t>Decàpoli</w:t>
      </w:r>
      <w:proofErr w:type="spellEnd"/>
      <w:r>
        <w:t xml:space="preserve"> (un territorio composto da dieci città che durante la dominazione romana avevano assimilato le tradizioni religiose dei conquistatori), dove Gesù guarisce un sordomuto (Mc 7, 31-37).</w:t>
      </w:r>
    </w:p>
    <w:p w14:paraId="20059B76" w14:textId="77777777" w:rsidR="001A11D3" w:rsidRDefault="001A11D3" w:rsidP="001A11D3">
      <w:pPr>
        <w:jc w:val="both"/>
      </w:pPr>
      <w:r>
        <w:t>Da episodi come questo risulta evidente che l’azione di Gesù, come la sua predicazione, non è rivolta solo agli ebrei, ma si estende a tutti. La buona notizia non conosce confini, né culturali, né religiosi, né di nessun altro genere.</w:t>
      </w:r>
    </w:p>
    <w:p w14:paraId="2D0031A7" w14:textId="77777777" w:rsidR="001A11D3" w:rsidRDefault="001A11D3" w:rsidP="001A11D3">
      <w:pPr>
        <w:jc w:val="both"/>
      </w:pPr>
    </w:p>
    <w:p w14:paraId="1229AE93" w14:textId="77777777" w:rsidR="001A11D3" w:rsidRDefault="001A11D3" w:rsidP="001A11D3">
      <w:pPr>
        <w:jc w:val="both"/>
      </w:pPr>
      <w:r>
        <w:t xml:space="preserve">(Tratto da: C. Cristiani, </w:t>
      </w:r>
      <w:r w:rsidRPr="00DA74A5">
        <w:rPr>
          <w:i/>
          <w:iCs/>
        </w:rPr>
        <w:t>Promessa di gioia</w:t>
      </w:r>
      <w:r>
        <w:t xml:space="preserve">, SEI Vol. 1, pp. 150 </w:t>
      </w:r>
      <w:proofErr w:type="spellStart"/>
      <w:r>
        <w:t>ss</w:t>
      </w:r>
      <w:proofErr w:type="spellEnd"/>
      <w:r>
        <w:t>)</w:t>
      </w:r>
    </w:p>
    <w:p w14:paraId="641AF36C" w14:textId="77777777" w:rsidR="001A11D3" w:rsidRDefault="001A11D3" w:rsidP="001A11D3">
      <w:pPr>
        <w:rPr>
          <w:b/>
          <w:bCs/>
          <w:color w:val="C00000"/>
          <w:sz w:val="40"/>
          <w:szCs w:val="40"/>
        </w:rPr>
      </w:pPr>
      <w:r>
        <w:rPr>
          <w:b/>
          <w:bCs/>
          <w:color w:val="C00000"/>
          <w:sz w:val="40"/>
          <w:szCs w:val="40"/>
        </w:rPr>
        <w:br w:type="page"/>
      </w:r>
    </w:p>
    <w:p w14:paraId="78F97503" w14:textId="77777777" w:rsidR="001A11D3" w:rsidRPr="005E6A14" w:rsidRDefault="001A11D3" w:rsidP="001A11D3">
      <w:pPr>
        <w:jc w:val="center"/>
        <w:rPr>
          <w:b/>
          <w:bCs/>
          <w:color w:val="C00000"/>
          <w:sz w:val="32"/>
          <w:szCs w:val="32"/>
        </w:rPr>
      </w:pPr>
      <w:r w:rsidRPr="005E6A14">
        <w:rPr>
          <w:b/>
          <w:bCs/>
          <w:color w:val="C00000"/>
          <w:sz w:val="32"/>
          <w:szCs w:val="32"/>
        </w:rPr>
        <w:lastRenderedPageBreak/>
        <w:t>Gesù in cammino</w:t>
      </w:r>
    </w:p>
    <w:p w14:paraId="150ADAD2" w14:textId="77777777" w:rsidR="001A11D3" w:rsidRDefault="001A11D3" w:rsidP="001A11D3">
      <w:pPr>
        <w:widowControl w:val="0"/>
        <w:jc w:val="center"/>
        <w:rPr>
          <w:b/>
          <w:bCs/>
          <w:sz w:val="30"/>
          <w:szCs w:val="30"/>
        </w:rPr>
      </w:pPr>
    </w:p>
    <w:p w14:paraId="5C795EF6" w14:textId="77777777" w:rsidR="001A11D3" w:rsidRPr="005E6A14" w:rsidRDefault="001A11D3" w:rsidP="001A11D3">
      <w:pPr>
        <w:widowControl w:val="0"/>
        <w:jc w:val="center"/>
        <w:rPr>
          <w:b/>
          <w:bCs/>
          <w:color w:val="00B050"/>
          <w:sz w:val="30"/>
          <w:szCs w:val="30"/>
        </w:rPr>
      </w:pPr>
      <w:r w:rsidRPr="005E6A14">
        <w:rPr>
          <w:b/>
          <w:bCs/>
          <w:color w:val="00B050"/>
          <w:sz w:val="30"/>
          <w:szCs w:val="30"/>
        </w:rPr>
        <w:t>Scheda Attività</w:t>
      </w:r>
    </w:p>
    <w:p w14:paraId="373CF7CE" w14:textId="77777777" w:rsidR="001A11D3" w:rsidRDefault="001A11D3" w:rsidP="001A11D3">
      <w:pPr>
        <w:jc w:val="both"/>
        <w:rPr>
          <w:b/>
          <w:bCs/>
          <w:sz w:val="26"/>
          <w:szCs w:val="26"/>
        </w:rPr>
      </w:pPr>
    </w:p>
    <w:p w14:paraId="38FB7E04" w14:textId="77777777" w:rsidR="001A11D3" w:rsidRDefault="001A11D3" w:rsidP="001A11D3">
      <w:pPr>
        <w:jc w:val="both"/>
        <w:rPr>
          <w:b/>
          <w:bCs/>
        </w:rPr>
      </w:pPr>
      <w:r>
        <w:t xml:space="preserve">Questa scheda ti guida passo </w:t>
      </w:r>
      <w:proofErr w:type="spellStart"/>
      <w:r>
        <w:t>passo</w:t>
      </w:r>
      <w:proofErr w:type="spellEnd"/>
      <w:r>
        <w:t xml:space="preserve"> nello svolgimento della </w:t>
      </w:r>
      <w:proofErr w:type="spellStart"/>
      <w:r>
        <w:t>Flipped</w:t>
      </w:r>
      <w:proofErr w:type="spellEnd"/>
      <w:r>
        <w:t xml:space="preserve"> </w:t>
      </w:r>
      <w:proofErr w:type="spellStart"/>
      <w:r>
        <w:t>Classroom</w:t>
      </w:r>
      <w:proofErr w:type="spellEnd"/>
      <w:r>
        <w:t>. Segui le indicazioni nell’ordine: prima il lavoro a casa, poi le attività in classe.</w:t>
      </w:r>
    </w:p>
    <w:p w14:paraId="231E33AD" w14:textId="77777777" w:rsidR="001A11D3" w:rsidRDefault="001A11D3" w:rsidP="001A11D3">
      <w:pPr>
        <w:jc w:val="both"/>
        <w:rPr>
          <w:b/>
          <w:bCs/>
        </w:rPr>
      </w:pPr>
    </w:p>
    <w:p w14:paraId="58B12D9E" w14:textId="77777777" w:rsidR="001A11D3" w:rsidRPr="00FF5899" w:rsidRDefault="001A11D3" w:rsidP="001A11D3">
      <w:pPr>
        <w:jc w:val="both"/>
        <w:rPr>
          <w:sz w:val="24"/>
          <w:szCs w:val="24"/>
        </w:rPr>
      </w:pPr>
      <w:r w:rsidRPr="00FF5899">
        <w:rPr>
          <w:b/>
          <w:bCs/>
          <w:sz w:val="24"/>
          <w:szCs w:val="24"/>
        </w:rPr>
        <w:t xml:space="preserve">Fase 1. A casa </w:t>
      </w:r>
      <w:r w:rsidRPr="00FF5899">
        <w:rPr>
          <w:sz w:val="24"/>
          <w:szCs w:val="24"/>
        </w:rPr>
        <w:t>(fase capovolta)</w:t>
      </w:r>
    </w:p>
    <w:p w14:paraId="202FE1F7" w14:textId="77777777" w:rsidR="001A11D3" w:rsidRDefault="001A11D3" w:rsidP="001A11D3">
      <w:pPr>
        <w:jc w:val="both"/>
      </w:pPr>
    </w:p>
    <w:p w14:paraId="67FC72DB" w14:textId="77777777" w:rsidR="001A11D3" w:rsidRDefault="001A11D3" w:rsidP="001A11D3">
      <w:pPr>
        <w:numPr>
          <w:ilvl w:val="0"/>
          <w:numId w:val="21"/>
        </w:numPr>
        <w:jc w:val="both"/>
      </w:pPr>
      <w:r>
        <w:t>Guarda con attenzione i contenuti:</w:t>
      </w:r>
    </w:p>
    <w:p w14:paraId="5ACF2941" w14:textId="77777777" w:rsidR="001A11D3" w:rsidRDefault="001A11D3" w:rsidP="001A11D3">
      <w:pPr>
        <w:numPr>
          <w:ilvl w:val="0"/>
          <w:numId w:val="24"/>
        </w:numPr>
        <w:jc w:val="both"/>
      </w:pPr>
      <w:r>
        <w:t>video: Celebrazione dell’entrata di Gesù a Cafarnao</w:t>
      </w:r>
    </w:p>
    <w:p w14:paraId="586E7974" w14:textId="77777777" w:rsidR="001A11D3" w:rsidRDefault="001A11D3" w:rsidP="001A11D3">
      <w:pPr>
        <w:numPr>
          <w:ilvl w:val="0"/>
          <w:numId w:val="24"/>
        </w:numPr>
        <w:jc w:val="both"/>
      </w:pPr>
      <w:r>
        <w:t>immagine interattiva: Le nozze di Cana</w:t>
      </w:r>
    </w:p>
    <w:p w14:paraId="213644FD" w14:textId="77777777" w:rsidR="001A11D3" w:rsidRDefault="001A11D3" w:rsidP="001A11D3">
      <w:pPr>
        <w:numPr>
          <w:ilvl w:val="0"/>
          <w:numId w:val="24"/>
        </w:numPr>
        <w:jc w:val="both"/>
      </w:pPr>
      <w:r>
        <w:t>immagine interattiva: La risurrezione di Lazzaro</w:t>
      </w:r>
    </w:p>
    <w:p w14:paraId="3A015C53" w14:textId="77777777" w:rsidR="001A11D3" w:rsidRDefault="001A11D3" w:rsidP="001A11D3">
      <w:pPr>
        <w:jc w:val="both"/>
      </w:pPr>
    </w:p>
    <w:p w14:paraId="613FC1C1" w14:textId="77777777" w:rsidR="001A11D3" w:rsidRDefault="001A11D3" w:rsidP="001A11D3">
      <w:pPr>
        <w:numPr>
          <w:ilvl w:val="0"/>
          <w:numId w:val="21"/>
        </w:numPr>
        <w:jc w:val="both"/>
      </w:pPr>
      <w:r>
        <w:t>Poi, rifletti e rispondi alle domande:</w:t>
      </w:r>
    </w:p>
    <w:p w14:paraId="65F8EEA4" w14:textId="77777777" w:rsidR="001A11D3" w:rsidRDefault="001A11D3" w:rsidP="001A11D3">
      <w:pPr>
        <w:numPr>
          <w:ilvl w:val="0"/>
          <w:numId w:val="22"/>
        </w:numPr>
        <w:jc w:val="both"/>
      </w:pPr>
      <w:r>
        <w:t>Che cosa fa Gesù mentre è in cammino?</w:t>
      </w:r>
    </w:p>
    <w:p w14:paraId="19E7E824" w14:textId="5073A39B" w:rsidR="001A11D3" w:rsidRDefault="001A11D3" w:rsidP="00B13089">
      <w:pPr>
        <w:jc w:val="both"/>
      </w:pPr>
      <w:r>
        <w:t>__________________________________________________________________________________________________________________________</w:t>
      </w:r>
      <w:r w:rsidR="00B13089">
        <w:t>_______</w:t>
      </w:r>
      <w:r>
        <w:t>________________</w:t>
      </w:r>
    </w:p>
    <w:p w14:paraId="70C16965" w14:textId="4CB3FF17" w:rsidR="001A11D3" w:rsidRDefault="001A11D3" w:rsidP="001A11D3">
      <w:pPr>
        <w:numPr>
          <w:ilvl w:val="0"/>
          <w:numId w:val="20"/>
        </w:numPr>
        <w:jc w:val="both"/>
      </w:pPr>
      <w:r>
        <w:t xml:space="preserve">Quale episodio </w:t>
      </w:r>
      <w:r w:rsidR="00B13089">
        <w:t>che riguarda</w:t>
      </w:r>
      <w:r>
        <w:t xml:space="preserve"> Gesù ti colpisce di più? Perché?</w:t>
      </w:r>
    </w:p>
    <w:p w14:paraId="46F529FF" w14:textId="5041A31C" w:rsidR="001A11D3" w:rsidRDefault="001A11D3" w:rsidP="00B13089">
      <w:pPr>
        <w:jc w:val="both"/>
      </w:pPr>
      <w:r>
        <w:t>__________________________________________________________________________________________________________________________</w:t>
      </w:r>
      <w:r w:rsidR="00B13089">
        <w:t>_______</w:t>
      </w:r>
      <w:r>
        <w:t>________________</w:t>
      </w:r>
    </w:p>
    <w:p w14:paraId="46590177" w14:textId="77777777" w:rsidR="001A11D3" w:rsidRDefault="001A11D3" w:rsidP="001A11D3">
      <w:pPr>
        <w:jc w:val="both"/>
      </w:pPr>
    </w:p>
    <w:p w14:paraId="5F9A064C" w14:textId="77777777" w:rsidR="001A11D3" w:rsidRDefault="001A11D3" w:rsidP="001A11D3">
      <w:pPr>
        <w:jc w:val="both"/>
      </w:pPr>
      <w:r>
        <w:t>Fissa alcune tue idee personali. Questo lavoro non è una verifica, ma serve per arrivare preparati alla lezione.</w:t>
      </w:r>
    </w:p>
    <w:p w14:paraId="32F08A2C" w14:textId="77777777" w:rsidR="001A11D3" w:rsidRDefault="001A11D3" w:rsidP="001A11D3">
      <w:pPr>
        <w:jc w:val="both"/>
      </w:pPr>
    </w:p>
    <w:p w14:paraId="50F1776D" w14:textId="77777777" w:rsidR="001A11D3" w:rsidRDefault="001A11D3" w:rsidP="001A11D3">
      <w:pPr>
        <w:jc w:val="both"/>
      </w:pPr>
    </w:p>
    <w:p w14:paraId="5A7F6856" w14:textId="77777777" w:rsidR="001A11D3" w:rsidRPr="00FF5899" w:rsidRDefault="001A11D3" w:rsidP="001A11D3">
      <w:pPr>
        <w:jc w:val="both"/>
        <w:rPr>
          <w:sz w:val="24"/>
          <w:szCs w:val="24"/>
        </w:rPr>
      </w:pPr>
      <w:r w:rsidRPr="00FF5899">
        <w:rPr>
          <w:b/>
          <w:bCs/>
          <w:sz w:val="24"/>
          <w:szCs w:val="24"/>
        </w:rPr>
        <w:t xml:space="preserve">Fase 2. In classe </w:t>
      </w:r>
      <w:r w:rsidRPr="00FF5899">
        <w:rPr>
          <w:sz w:val="24"/>
          <w:szCs w:val="24"/>
        </w:rPr>
        <w:t>(fase attiva)</w:t>
      </w:r>
    </w:p>
    <w:p w14:paraId="64D29FFB" w14:textId="77777777" w:rsidR="001A11D3" w:rsidRDefault="001A11D3" w:rsidP="001A11D3">
      <w:pPr>
        <w:jc w:val="both"/>
      </w:pPr>
    </w:p>
    <w:p w14:paraId="7F5039DF" w14:textId="77777777" w:rsidR="001A11D3" w:rsidRPr="00B411F5" w:rsidRDefault="001A11D3" w:rsidP="001A11D3">
      <w:pPr>
        <w:jc w:val="both"/>
        <w:rPr>
          <w:sz w:val="24"/>
          <w:szCs w:val="24"/>
          <w:u w:val="single"/>
        </w:rPr>
      </w:pPr>
      <w:r w:rsidRPr="00B411F5">
        <w:rPr>
          <w:sz w:val="24"/>
          <w:szCs w:val="24"/>
          <w:u w:val="single"/>
        </w:rPr>
        <w:t>Attivazione</w:t>
      </w:r>
    </w:p>
    <w:p w14:paraId="43C90A1C" w14:textId="77777777" w:rsidR="001A11D3" w:rsidRDefault="001A11D3" w:rsidP="001A11D3">
      <w:pPr>
        <w:jc w:val="both"/>
      </w:pPr>
      <w:r>
        <w:t>Partecipa a una discussione guidata. Ascolta e intervieni quando richiesto.</w:t>
      </w:r>
    </w:p>
    <w:p w14:paraId="1295B5CE" w14:textId="77777777" w:rsidR="001A11D3" w:rsidRDefault="001A11D3" w:rsidP="001A11D3">
      <w:pPr>
        <w:jc w:val="both"/>
      </w:pPr>
      <w:r>
        <w:t>Domande guida:</w:t>
      </w:r>
    </w:p>
    <w:p w14:paraId="146C6D51" w14:textId="77777777" w:rsidR="001A11D3" w:rsidRDefault="001A11D3" w:rsidP="001A11D3">
      <w:pPr>
        <w:numPr>
          <w:ilvl w:val="0"/>
          <w:numId w:val="19"/>
        </w:numPr>
        <w:jc w:val="both"/>
      </w:pPr>
      <w:r>
        <w:t>Che cosa fa Gesù mentre è in cammino?</w:t>
      </w:r>
    </w:p>
    <w:p w14:paraId="1EAA68DC" w14:textId="77777777" w:rsidR="001A11D3" w:rsidRDefault="001A11D3" w:rsidP="00B13089">
      <w:pPr>
        <w:jc w:val="both"/>
      </w:pPr>
      <w:r>
        <w:t>_____________________________________________________________________________________________________________________________________________________</w:t>
      </w:r>
    </w:p>
    <w:p w14:paraId="0A858EC0" w14:textId="77777777" w:rsidR="001A11D3" w:rsidRDefault="001A11D3" w:rsidP="001A11D3">
      <w:pPr>
        <w:numPr>
          <w:ilvl w:val="0"/>
          <w:numId w:val="19"/>
        </w:numPr>
        <w:jc w:val="both"/>
      </w:pPr>
      <w:r>
        <w:t>Perché la gente segue Gesù?</w:t>
      </w:r>
    </w:p>
    <w:p w14:paraId="40C21286" w14:textId="7A531F0A" w:rsidR="001A11D3" w:rsidRDefault="001A11D3" w:rsidP="00B13089">
      <w:pPr>
        <w:jc w:val="both"/>
      </w:pPr>
      <w:r>
        <w:t>__________________________________________________________________________________________________________________________________________________</w:t>
      </w:r>
    </w:p>
    <w:p w14:paraId="704D700D" w14:textId="77777777" w:rsidR="001A11D3" w:rsidRDefault="001A11D3" w:rsidP="001A11D3">
      <w:pPr>
        <w:jc w:val="both"/>
      </w:pPr>
    </w:p>
    <w:p w14:paraId="65D0869A" w14:textId="77777777" w:rsidR="001A11D3" w:rsidRDefault="001A11D3" w:rsidP="001A11D3">
      <w:pPr>
        <w:jc w:val="both"/>
      </w:pPr>
    </w:p>
    <w:p w14:paraId="0BC8A0BC" w14:textId="77777777" w:rsidR="001A11D3" w:rsidRPr="00B411F5" w:rsidRDefault="001A11D3" w:rsidP="001A11D3">
      <w:pPr>
        <w:jc w:val="both"/>
        <w:rPr>
          <w:sz w:val="24"/>
          <w:szCs w:val="24"/>
          <w:u w:val="single"/>
        </w:rPr>
      </w:pPr>
      <w:r w:rsidRPr="00B411F5">
        <w:rPr>
          <w:sz w:val="24"/>
          <w:szCs w:val="24"/>
          <w:u w:val="single"/>
        </w:rPr>
        <w:t>Approfondimento guidato</w:t>
      </w:r>
    </w:p>
    <w:p w14:paraId="2ACAF728" w14:textId="77777777" w:rsidR="001A11D3" w:rsidRDefault="001A11D3" w:rsidP="001A11D3">
      <w:pPr>
        <w:jc w:val="both"/>
      </w:pPr>
      <w:r>
        <w:t>Leggete insieme il testo «</w:t>
      </w:r>
      <w:r>
        <w:rPr>
          <w:i/>
          <w:iCs/>
        </w:rPr>
        <w:t>Fa udire i sordi e fa parlare i muti</w:t>
      </w:r>
      <w:r>
        <w:t>».</w:t>
      </w:r>
    </w:p>
    <w:p w14:paraId="47788F79" w14:textId="77777777" w:rsidR="001A11D3" w:rsidRDefault="001A11D3" w:rsidP="001A11D3">
      <w:pPr>
        <w:jc w:val="both"/>
      </w:pPr>
      <w:r>
        <w:t>Durante la spiegazione dell’insegnante cerca di capire:</w:t>
      </w:r>
    </w:p>
    <w:p w14:paraId="7724FBE8" w14:textId="77777777" w:rsidR="001A11D3" w:rsidRDefault="001A11D3" w:rsidP="001A11D3">
      <w:pPr>
        <w:jc w:val="both"/>
      </w:pPr>
    </w:p>
    <w:p w14:paraId="60E0E326" w14:textId="77777777" w:rsidR="001A11D3" w:rsidRDefault="001A11D3" w:rsidP="001A11D3">
      <w:pPr>
        <w:numPr>
          <w:ilvl w:val="0"/>
          <w:numId w:val="26"/>
        </w:numPr>
        <w:jc w:val="both"/>
      </w:pPr>
      <w:r>
        <w:t>Perché Gesù non fa miracoli per stupire?</w:t>
      </w:r>
    </w:p>
    <w:p w14:paraId="2E7709FD" w14:textId="16D00615" w:rsidR="001A11D3" w:rsidRDefault="001A11D3" w:rsidP="00B13089">
      <w:pPr>
        <w:jc w:val="both"/>
      </w:pPr>
      <w:r>
        <w:lastRenderedPageBreak/>
        <w:t>_____________________________________________________________________________________________________________</w:t>
      </w:r>
      <w:r w:rsidR="00B13089">
        <w:t>________</w:t>
      </w:r>
      <w:r>
        <w:t>____________________________</w:t>
      </w:r>
    </w:p>
    <w:p w14:paraId="27C6F8F1" w14:textId="77777777" w:rsidR="001A11D3" w:rsidRDefault="001A11D3" w:rsidP="001A11D3">
      <w:pPr>
        <w:numPr>
          <w:ilvl w:val="0"/>
          <w:numId w:val="26"/>
        </w:numPr>
        <w:jc w:val="both"/>
      </w:pPr>
      <w:r>
        <w:t>Perché i miracoli sono segni dell’amore di Dio?</w:t>
      </w:r>
    </w:p>
    <w:p w14:paraId="1748FAB6" w14:textId="793622CD" w:rsidR="001A11D3" w:rsidRDefault="001A11D3" w:rsidP="00B13089">
      <w:pPr>
        <w:jc w:val="both"/>
      </w:pPr>
      <w:r>
        <w:t>_______________</w:t>
      </w:r>
      <w:r w:rsidR="00B13089">
        <w:t>___________________</w:t>
      </w:r>
      <w:r>
        <w:t>_____________________</w:t>
      </w:r>
      <w:r w:rsidR="00B13089">
        <w:t>______________________________________________________________________________________</w:t>
      </w:r>
      <w:r>
        <w:t>____</w:t>
      </w:r>
    </w:p>
    <w:p w14:paraId="65C6E4B1" w14:textId="77777777" w:rsidR="001A11D3" w:rsidRDefault="001A11D3" w:rsidP="001A11D3">
      <w:pPr>
        <w:numPr>
          <w:ilvl w:val="0"/>
          <w:numId w:val="26"/>
        </w:numPr>
        <w:jc w:val="both"/>
      </w:pPr>
      <w:r>
        <w:t xml:space="preserve">C’è il rischio di fermarsi al segno senza capirne il significato profondo </w:t>
      </w:r>
      <w:r w:rsidRPr="006E168A">
        <w:t>(</w:t>
      </w:r>
      <w:proofErr w:type="spellStart"/>
      <w:r w:rsidRPr="006E168A">
        <w:t>Gv</w:t>
      </w:r>
      <w:proofErr w:type="spellEnd"/>
      <w:r w:rsidRPr="006E168A">
        <w:t xml:space="preserve"> 6,26)</w:t>
      </w:r>
      <w:r>
        <w:t>?</w:t>
      </w:r>
    </w:p>
    <w:p w14:paraId="1A404C92" w14:textId="17A33088" w:rsidR="001A11D3" w:rsidRDefault="001A11D3" w:rsidP="00B13089">
      <w:pPr>
        <w:jc w:val="both"/>
      </w:pPr>
      <w:r>
        <w:t>________________________________________________________________________________________________</w:t>
      </w:r>
      <w:r w:rsidR="00B13089">
        <w:t>________</w:t>
      </w:r>
      <w:r>
        <w:t>_________________________________________</w:t>
      </w:r>
    </w:p>
    <w:p w14:paraId="2FC63097" w14:textId="77777777" w:rsidR="001A11D3" w:rsidRDefault="001A11D3" w:rsidP="001A11D3">
      <w:pPr>
        <w:jc w:val="both"/>
      </w:pPr>
    </w:p>
    <w:p w14:paraId="6142E97E" w14:textId="77777777" w:rsidR="001A11D3" w:rsidRDefault="001A11D3" w:rsidP="001A11D3">
      <w:pPr>
        <w:ind w:firstLine="720"/>
        <w:jc w:val="both"/>
      </w:pPr>
      <w:r>
        <w:t>Idea chiave da ricordare:</w:t>
      </w:r>
    </w:p>
    <w:p w14:paraId="5F048267" w14:textId="77777777" w:rsidR="001A11D3" w:rsidRDefault="001A11D3" w:rsidP="001A11D3">
      <w:pPr>
        <w:numPr>
          <w:ilvl w:val="0"/>
          <w:numId w:val="23"/>
        </w:numPr>
        <w:jc w:val="both"/>
      </w:pPr>
      <w:r>
        <w:t>Gesù annuncia il Regno di Dio con parole (parabole) e con gesti (miracoli).</w:t>
      </w:r>
    </w:p>
    <w:p w14:paraId="4B0B9E61" w14:textId="77777777" w:rsidR="001A11D3" w:rsidRDefault="001A11D3" w:rsidP="001A11D3">
      <w:pPr>
        <w:jc w:val="both"/>
      </w:pPr>
    </w:p>
    <w:p w14:paraId="17C7DDD6" w14:textId="77777777" w:rsidR="001A11D3" w:rsidRDefault="001A11D3" w:rsidP="001A11D3">
      <w:pPr>
        <w:jc w:val="both"/>
      </w:pPr>
    </w:p>
    <w:p w14:paraId="6996121D" w14:textId="77777777" w:rsidR="001A11D3" w:rsidRPr="00B411F5" w:rsidRDefault="001A11D3" w:rsidP="001A11D3">
      <w:pPr>
        <w:jc w:val="both"/>
        <w:rPr>
          <w:sz w:val="24"/>
          <w:szCs w:val="24"/>
        </w:rPr>
      </w:pPr>
      <w:r w:rsidRPr="00B411F5">
        <w:rPr>
          <w:sz w:val="24"/>
          <w:szCs w:val="24"/>
          <w:u w:val="single"/>
        </w:rPr>
        <w:t>Attività di rielaborazione</w:t>
      </w:r>
    </w:p>
    <w:p w14:paraId="3D41C54B" w14:textId="77777777" w:rsidR="001A11D3" w:rsidRDefault="001A11D3" w:rsidP="001A11D3">
      <w:pPr>
        <w:jc w:val="both"/>
      </w:pPr>
      <w:r>
        <w:t>Lavoro individuale o a coppie.</w:t>
      </w:r>
    </w:p>
    <w:p w14:paraId="1F3A9129" w14:textId="77777777" w:rsidR="001A11D3" w:rsidRDefault="001A11D3" w:rsidP="001A11D3">
      <w:pPr>
        <w:ind w:left="720"/>
        <w:jc w:val="both"/>
      </w:pPr>
      <w:r>
        <w:t>Consegna:</w:t>
      </w:r>
    </w:p>
    <w:p w14:paraId="24DF8D3D" w14:textId="77777777" w:rsidR="001A11D3" w:rsidRPr="006E168A" w:rsidRDefault="001A11D3" w:rsidP="001A11D3">
      <w:pPr>
        <w:numPr>
          <w:ilvl w:val="0"/>
          <w:numId w:val="18"/>
        </w:numPr>
        <w:jc w:val="both"/>
      </w:pPr>
      <w:r>
        <w:t xml:space="preserve">completate la frase: </w:t>
      </w:r>
      <w:r w:rsidRPr="008653EC">
        <w:rPr>
          <w:i/>
          <w:iCs/>
        </w:rPr>
        <w:t>Gesù è in cammino perché …</w:t>
      </w:r>
    </w:p>
    <w:p w14:paraId="2F3A319B" w14:textId="77777777" w:rsidR="001A11D3" w:rsidRDefault="001A11D3" w:rsidP="001A11D3">
      <w:pPr>
        <w:ind w:left="1440"/>
        <w:jc w:val="both"/>
        <w:rPr>
          <w:i/>
          <w:iCs/>
        </w:rPr>
      </w:pPr>
      <w:r>
        <w:rPr>
          <w:i/>
          <w:iCs/>
        </w:rPr>
        <w:t>__________________________________________________________________________________________________________________________________________</w:t>
      </w:r>
    </w:p>
    <w:p w14:paraId="668DD5FB" w14:textId="77777777" w:rsidR="001A11D3" w:rsidRDefault="001A11D3" w:rsidP="001A11D3">
      <w:pPr>
        <w:jc w:val="both"/>
      </w:pPr>
    </w:p>
    <w:p w14:paraId="6A56F3BE" w14:textId="77777777" w:rsidR="001A11D3" w:rsidRDefault="001A11D3" w:rsidP="001A11D3">
      <w:pPr>
        <w:ind w:left="720"/>
        <w:jc w:val="both"/>
      </w:pPr>
      <w:r>
        <w:t>Nella risposta mettete in relazione:</w:t>
      </w:r>
    </w:p>
    <w:p w14:paraId="24D1C001" w14:textId="77777777" w:rsidR="001A11D3" w:rsidRDefault="001A11D3" w:rsidP="001A11D3">
      <w:pPr>
        <w:numPr>
          <w:ilvl w:val="0"/>
          <w:numId w:val="25"/>
        </w:numPr>
        <w:jc w:val="both"/>
      </w:pPr>
      <w:r>
        <w:t>il camminare di Gesù;</w:t>
      </w:r>
    </w:p>
    <w:p w14:paraId="1DBFA322" w14:textId="77777777" w:rsidR="001A11D3" w:rsidRDefault="001A11D3" w:rsidP="001A11D3">
      <w:pPr>
        <w:numPr>
          <w:ilvl w:val="0"/>
          <w:numId w:val="25"/>
        </w:numPr>
        <w:jc w:val="both"/>
      </w:pPr>
      <w:r>
        <w:t>l’annuncio del regno di Dio;</w:t>
      </w:r>
    </w:p>
    <w:p w14:paraId="5BE20EBD" w14:textId="77777777" w:rsidR="001A11D3" w:rsidRDefault="001A11D3" w:rsidP="001A11D3">
      <w:pPr>
        <w:numPr>
          <w:ilvl w:val="0"/>
          <w:numId w:val="25"/>
        </w:numPr>
        <w:jc w:val="both"/>
      </w:pPr>
      <w:r>
        <w:t>i miracoli come segni di liberazione dal male.</w:t>
      </w:r>
    </w:p>
    <w:p w14:paraId="0A5C5C21" w14:textId="77777777" w:rsidR="001A11D3" w:rsidRDefault="001A11D3" w:rsidP="001A11D3">
      <w:pPr>
        <w:jc w:val="both"/>
      </w:pPr>
    </w:p>
    <w:p w14:paraId="14470DF2" w14:textId="77777777" w:rsidR="001A11D3" w:rsidRDefault="001A11D3" w:rsidP="001A11D3">
      <w:pPr>
        <w:ind w:firstLine="720"/>
        <w:jc w:val="both"/>
      </w:pPr>
      <w:r>
        <w:t>Al termine, alcune frasi vengono condivise con tutta la classe.</w:t>
      </w:r>
    </w:p>
    <w:p w14:paraId="04EEB9FC" w14:textId="77777777" w:rsidR="001A11D3" w:rsidRDefault="001A11D3" w:rsidP="001A11D3">
      <w:pPr>
        <w:jc w:val="both"/>
      </w:pPr>
    </w:p>
    <w:p w14:paraId="3D25A4D4" w14:textId="77777777" w:rsidR="006F5DD5" w:rsidRDefault="006F5DD5" w:rsidP="001A11D3">
      <w:pPr>
        <w:jc w:val="both"/>
      </w:pPr>
    </w:p>
    <w:sectPr w:rsidR="006F5DD5">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15A3E" w14:textId="77777777" w:rsidR="0098149D" w:rsidRDefault="0098149D">
      <w:pPr>
        <w:spacing w:line="240" w:lineRule="auto"/>
      </w:pPr>
      <w:r>
        <w:separator/>
      </w:r>
    </w:p>
  </w:endnote>
  <w:endnote w:type="continuationSeparator" w:id="0">
    <w:p w14:paraId="25F24A86" w14:textId="77777777" w:rsidR="0098149D" w:rsidRDefault="009814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86E1FDF-F051-5549-8799-CEC71F8672D8}"/>
  </w:font>
  <w:font w:name="Arial">
    <w:panose1 w:val="020B0604020202020204"/>
    <w:charset w:val="00"/>
    <w:family w:val="swiss"/>
    <w:pitch w:val="variable"/>
    <w:sig w:usb0="E0002EFF" w:usb1="C000785B" w:usb2="00000009" w:usb3="00000000" w:csb0="000001FF" w:csb1="00000000"/>
    <w:embedRegular r:id="rId2" w:fontKey="{0881A9C1-DFEC-C546-8FF5-0E5317DCE02F}"/>
    <w:embedBold r:id="rId3" w:fontKey="{FEB81AA5-877E-0F45-8767-781CED6147C8}"/>
    <w:embedItalic r:id="rId4" w:fontKey="{3A4240E3-3181-A642-B0D9-93748C61D72A}"/>
    <w:embedBoldItalic r:id="rId5" w:fontKey="{78D824FB-8CAC-D741-A110-6827B43104C9}"/>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6" w:fontKey="{96ABF791-A1CA-014A-94F1-8E034F8EDDC3}"/>
  </w:font>
  <w:font w:name="Cambria">
    <w:panose1 w:val="02040503050406030204"/>
    <w:charset w:val="00"/>
    <w:family w:val="roman"/>
    <w:pitch w:val="variable"/>
    <w:sig w:usb0="E00002FF" w:usb1="400004FF" w:usb2="00000000" w:usb3="00000000" w:csb0="0000019F" w:csb1="00000000"/>
    <w:embedRegular r:id="rId7" w:fontKey="{DBD1B714-0E88-254F-803B-7E673E0719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12604" w14:textId="77777777" w:rsidR="006F5DD5" w:rsidRDefault="00000000">
    <w:pPr>
      <w:pBdr>
        <w:top w:val="nil"/>
        <w:left w:val="nil"/>
        <w:bottom w:val="nil"/>
        <w:right w:val="nil"/>
        <w:between w:val="nil"/>
      </w:pBdr>
      <w:tabs>
        <w:tab w:val="center" w:pos="4819"/>
        <w:tab w:val="right" w:pos="9638"/>
      </w:tabs>
      <w:spacing w:line="240" w:lineRule="auto"/>
      <w:rPr>
        <w:color w:val="000000"/>
        <w:sz w:val="20"/>
        <w:szCs w:val="20"/>
      </w:rPr>
    </w:pPr>
    <w:r>
      <w:rPr>
        <w:color w:val="000000"/>
        <w:sz w:val="20"/>
        <w:szCs w:val="20"/>
      </w:rPr>
      <w:t>© 202</w:t>
    </w:r>
    <w:r>
      <w:rPr>
        <w:sz w:val="20"/>
        <w:szCs w:val="20"/>
      </w:rPr>
      <w:t>6</w:t>
    </w:r>
    <w:r>
      <w:rPr>
        <w:color w:val="000000"/>
        <w:sz w:val="20"/>
        <w:szCs w:val="20"/>
      </w:rPr>
      <w:t xml:space="preserve"> by Gruppo La Scuola S.p.A.</w:t>
    </w:r>
  </w:p>
  <w:p w14:paraId="2ACC41D1" w14:textId="77777777" w:rsidR="006F5DD5" w:rsidRDefault="006F5DD5">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B7577" w14:textId="77777777" w:rsidR="0098149D" w:rsidRDefault="0098149D">
      <w:pPr>
        <w:spacing w:line="240" w:lineRule="auto"/>
      </w:pPr>
      <w:r>
        <w:separator/>
      </w:r>
    </w:p>
  </w:footnote>
  <w:footnote w:type="continuationSeparator" w:id="0">
    <w:p w14:paraId="7A596C48" w14:textId="77777777" w:rsidR="0098149D" w:rsidRDefault="0098149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50A77"/>
    <w:multiLevelType w:val="multilevel"/>
    <w:tmpl w:val="EF4CE66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81F98"/>
    <w:multiLevelType w:val="multilevel"/>
    <w:tmpl w:val="7EA877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4404681"/>
    <w:multiLevelType w:val="multilevel"/>
    <w:tmpl w:val="F260E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EC1DEB"/>
    <w:multiLevelType w:val="multilevel"/>
    <w:tmpl w:val="D3C4A0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B3F15CB"/>
    <w:multiLevelType w:val="multilevel"/>
    <w:tmpl w:val="5D1C92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0512834"/>
    <w:multiLevelType w:val="multilevel"/>
    <w:tmpl w:val="1C5EBB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34613FD"/>
    <w:multiLevelType w:val="multilevel"/>
    <w:tmpl w:val="EE4C79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6585618"/>
    <w:multiLevelType w:val="multilevel"/>
    <w:tmpl w:val="5BAAE58A"/>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C247C5"/>
    <w:multiLevelType w:val="multilevel"/>
    <w:tmpl w:val="3A100A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B02193B"/>
    <w:multiLevelType w:val="multilevel"/>
    <w:tmpl w:val="58644F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32B47F4"/>
    <w:multiLevelType w:val="multilevel"/>
    <w:tmpl w:val="327E6E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6521962"/>
    <w:multiLevelType w:val="multilevel"/>
    <w:tmpl w:val="E1E01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7F4091"/>
    <w:multiLevelType w:val="multilevel"/>
    <w:tmpl w:val="64E4F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B30904"/>
    <w:multiLevelType w:val="multilevel"/>
    <w:tmpl w:val="37366C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FF97AAC"/>
    <w:multiLevelType w:val="multilevel"/>
    <w:tmpl w:val="E1C4CE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83A2683"/>
    <w:multiLevelType w:val="multilevel"/>
    <w:tmpl w:val="EF4CE66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D9A4CBE"/>
    <w:multiLevelType w:val="multilevel"/>
    <w:tmpl w:val="AA528F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EE90546"/>
    <w:multiLevelType w:val="multilevel"/>
    <w:tmpl w:val="ECD65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2DB6C90"/>
    <w:multiLevelType w:val="multilevel"/>
    <w:tmpl w:val="4F5AA5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4755175"/>
    <w:multiLevelType w:val="multilevel"/>
    <w:tmpl w:val="648852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6A63BA3"/>
    <w:multiLevelType w:val="multilevel"/>
    <w:tmpl w:val="4244AB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85B2A73"/>
    <w:multiLevelType w:val="multilevel"/>
    <w:tmpl w:val="EF4CE66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C791C40"/>
    <w:multiLevelType w:val="multilevel"/>
    <w:tmpl w:val="EFC26A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6D536956"/>
    <w:multiLevelType w:val="multilevel"/>
    <w:tmpl w:val="CC0EC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34C7068"/>
    <w:multiLevelType w:val="multilevel"/>
    <w:tmpl w:val="13004A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7F286A31"/>
    <w:multiLevelType w:val="multilevel"/>
    <w:tmpl w:val="68D8C8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53094107">
    <w:abstractNumId w:val="7"/>
  </w:num>
  <w:num w:numId="2" w16cid:durableId="1071006801">
    <w:abstractNumId w:val="0"/>
  </w:num>
  <w:num w:numId="3" w16cid:durableId="499545075">
    <w:abstractNumId w:val="21"/>
  </w:num>
  <w:num w:numId="4" w16cid:durableId="776603417">
    <w:abstractNumId w:val="20"/>
  </w:num>
  <w:num w:numId="5" w16cid:durableId="472412029">
    <w:abstractNumId w:val="15"/>
  </w:num>
  <w:num w:numId="6" w16cid:durableId="2110393339">
    <w:abstractNumId w:val="2"/>
  </w:num>
  <w:num w:numId="7" w16cid:durableId="1770078590">
    <w:abstractNumId w:val="22"/>
  </w:num>
  <w:num w:numId="8" w16cid:durableId="423188432">
    <w:abstractNumId w:val="19"/>
  </w:num>
  <w:num w:numId="9" w16cid:durableId="1539778493">
    <w:abstractNumId w:val="23"/>
  </w:num>
  <w:num w:numId="10" w16cid:durableId="330134827">
    <w:abstractNumId w:val="8"/>
  </w:num>
  <w:num w:numId="11" w16cid:durableId="1732070768">
    <w:abstractNumId w:val="9"/>
  </w:num>
  <w:num w:numId="12" w16cid:durableId="900866923">
    <w:abstractNumId w:val="18"/>
  </w:num>
  <w:num w:numId="13" w16cid:durableId="1722442894">
    <w:abstractNumId w:val="4"/>
  </w:num>
  <w:num w:numId="14" w16cid:durableId="791094027">
    <w:abstractNumId w:val="6"/>
  </w:num>
  <w:num w:numId="15" w16cid:durableId="966473688">
    <w:abstractNumId w:val="24"/>
  </w:num>
  <w:num w:numId="16" w16cid:durableId="1667202086">
    <w:abstractNumId w:val="16"/>
  </w:num>
  <w:num w:numId="17" w16cid:durableId="1692149615">
    <w:abstractNumId w:val="12"/>
  </w:num>
  <w:num w:numId="18" w16cid:durableId="115370279">
    <w:abstractNumId w:val="10"/>
  </w:num>
  <w:num w:numId="19" w16cid:durableId="1487162128">
    <w:abstractNumId w:val="11"/>
  </w:num>
  <w:num w:numId="20" w16cid:durableId="1925986794">
    <w:abstractNumId w:val="3"/>
  </w:num>
  <w:num w:numId="21" w16cid:durableId="1329136477">
    <w:abstractNumId w:val="17"/>
  </w:num>
  <w:num w:numId="22" w16cid:durableId="1297837280">
    <w:abstractNumId w:val="5"/>
  </w:num>
  <w:num w:numId="23" w16cid:durableId="1513374779">
    <w:abstractNumId w:val="25"/>
  </w:num>
  <w:num w:numId="24" w16cid:durableId="469832196">
    <w:abstractNumId w:val="13"/>
  </w:num>
  <w:num w:numId="25" w16cid:durableId="900604652">
    <w:abstractNumId w:val="14"/>
  </w:num>
  <w:num w:numId="26" w16cid:durableId="2395655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DD5"/>
    <w:rsid w:val="00175DA4"/>
    <w:rsid w:val="001A11D3"/>
    <w:rsid w:val="002B0B40"/>
    <w:rsid w:val="002B15A2"/>
    <w:rsid w:val="002D25BE"/>
    <w:rsid w:val="003644C4"/>
    <w:rsid w:val="003F72CD"/>
    <w:rsid w:val="004014F1"/>
    <w:rsid w:val="00441C6B"/>
    <w:rsid w:val="0045669E"/>
    <w:rsid w:val="004771A4"/>
    <w:rsid w:val="004A7D1C"/>
    <w:rsid w:val="004D5EE3"/>
    <w:rsid w:val="0054666B"/>
    <w:rsid w:val="006F5DD5"/>
    <w:rsid w:val="00707B14"/>
    <w:rsid w:val="00774076"/>
    <w:rsid w:val="007B6196"/>
    <w:rsid w:val="0098149D"/>
    <w:rsid w:val="009936FB"/>
    <w:rsid w:val="009E5C21"/>
    <w:rsid w:val="00AA5AC6"/>
    <w:rsid w:val="00B13089"/>
    <w:rsid w:val="00B411F5"/>
    <w:rsid w:val="00CE787C"/>
    <w:rsid w:val="00D1649A"/>
    <w:rsid w:val="00DA74A5"/>
    <w:rsid w:val="00F462EC"/>
    <w:rsid w:val="00FC5319"/>
    <w:rsid w:val="00FF5899"/>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4A0AD96"/>
  <w15:docId w15:val="{D873D1CD-4399-6740-BCFC-4CC197AA6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Paragrafoelenco">
    <w:name w:val="List Paragraph"/>
    <w:basedOn w:val="Normale"/>
    <w:uiPriority w:val="34"/>
    <w:qFormat/>
    <w:rsid w:val="00F462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edu.lascuola.it/edizioni-digitali/IlSorrisoDelCuore1/ImmaginiInterattive/resurrezione_lazzaro/index.html" TargetMode="External"/><Relationship Id="rId5" Type="http://schemas.openxmlformats.org/officeDocument/2006/relationships/footnotes" Target="footnotes.xml"/><Relationship Id="rId10" Type="http://schemas.openxmlformats.org/officeDocument/2006/relationships/hyperlink" Target="https://www2.edu.lascuola.it/edizioni-digitali/IlSorrisoDelCuore1/ImmaginiInterattive/nozze_cana/index.html" TargetMode="External"/><Relationship Id="rId4" Type="http://schemas.openxmlformats.org/officeDocument/2006/relationships/webSettings" Target="webSettings.xml"/><Relationship Id="rId9" Type="http://schemas.openxmlformats.org/officeDocument/2006/relationships/hyperlink" Target="https://www2.edu.lascuola.it/edizioni-digitali/TutteLeLuciDelMondo/IntegraleVol1/DDI/VIDEO_nuovi_franciscan/17_Celebrazione-entrata-Gesu-Cafarnao.mp4"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1685</Words>
  <Characters>9609</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Sissa Mario</cp:lastModifiedBy>
  <cp:revision>17</cp:revision>
  <dcterms:created xsi:type="dcterms:W3CDTF">2026-01-27T16:13:00Z</dcterms:created>
  <dcterms:modified xsi:type="dcterms:W3CDTF">2026-01-28T15:56:00Z</dcterms:modified>
</cp:coreProperties>
</file>